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F1" w:rsidRDefault="00FC42F1" w:rsidP="00FC42F1">
      <w:pPr>
        <w:jc w:val="center"/>
        <w:rPr>
          <w:rFonts w:ascii="Arial" w:hAnsi="Arial" w:cs="Arial"/>
          <w:b/>
        </w:rPr>
      </w:pPr>
      <w:r>
        <w:rPr>
          <w:rFonts w:ascii="Arial" w:hAnsi="Arial" w:cs="Arial"/>
          <w:b/>
        </w:rPr>
        <w:t xml:space="preserve">DOKUZ EYLÜL ÜNİVERSİTESİ </w:t>
      </w:r>
    </w:p>
    <w:p w:rsidR="00EF077B" w:rsidRDefault="005B44EB" w:rsidP="00FC42F1">
      <w:pPr>
        <w:jc w:val="center"/>
        <w:rPr>
          <w:rFonts w:ascii="Arial" w:hAnsi="Arial" w:cs="Arial"/>
          <w:b/>
        </w:rPr>
      </w:pPr>
      <w:r>
        <w:rPr>
          <w:rFonts w:ascii="Arial" w:hAnsi="Arial" w:cs="Arial"/>
          <w:b/>
        </w:rPr>
        <w:t>ULU</w:t>
      </w:r>
      <w:r w:rsidR="00D02B17">
        <w:rPr>
          <w:rFonts w:ascii="Arial" w:hAnsi="Arial" w:cs="Arial"/>
          <w:b/>
        </w:rPr>
        <w:t>S</w:t>
      </w:r>
      <w:r>
        <w:rPr>
          <w:rFonts w:ascii="Arial" w:hAnsi="Arial" w:cs="Arial"/>
          <w:b/>
        </w:rPr>
        <w:t xml:space="preserve">LARARASI </w:t>
      </w:r>
      <w:r w:rsidR="00FC42F1">
        <w:rPr>
          <w:rFonts w:ascii="Arial" w:hAnsi="Arial" w:cs="Arial"/>
          <w:b/>
        </w:rPr>
        <w:t>BİLİMSEL</w:t>
      </w:r>
      <w:r>
        <w:rPr>
          <w:rFonts w:ascii="Arial" w:hAnsi="Arial" w:cs="Arial"/>
          <w:b/>
        </w:rPr>
        <w:t>/SANATSAL</w:t>
      </w:r>
      <w:r w:rsidR="00FC42F1">
        <w:rPr>
          <w:rFonts w:ascii="Arial" w:hAnsi="Arial" w:cs="Arial"/>
          <w:b/>
        </w:rPr>
        <w:t xml:space="preserve"> ETKİNLİKLERE K</w:t>
      </w:r>
      <w:r w:rsidR="00BC42A8">
        <w:rPr>
          <w:rFonts w:ascii="Arial" w:hAnsi="Arial" w:cs="Arial"/>
          <w:b/>
        </w:rPr>
        <w:t>ATILIM DESTEĞİ YÖNERGESİ</w:t>
      </w:r>
    </w:p>
    <w:p w:rsidR="00D02B17" w:rsidRDefault="00D02B17" w:rsidP="00741220">
      <w:pPr>
        <w:spacing w:after="60"/>
        <w:jc w:val="both"/>
        <w:rPr>
          <w:rFonts w:ascii="Arial" w:hAnsi="Arial" w:cs="Arial"/>
          <w:b/>
        </w:rPr>
      </w:pPr>
    </w:p>
    <w:p w:rsidR="00D02B17" w:rsidRDefault="00D02B17" w:rsidP="00D02B17">
      <w:pPr>
        <w:spacing w:after="60"/>
        <w:jc w:val="center"/>
        <w:rPr>
          <w:rFonts w:ascii="Arial" w:hAnsi="Arial" w:cs="Arial"/>
          <w:b/>
        </w:rPr>
      </w:pPr>
      <w:r>
        <w:rPr>
          <w:rFonts w:ascii="Arial" w:hAnsi="Arial" w:cs="Arial"/>
          <w:b/>
        </w:rPr>
        <w:t>BİRİNCİ BÖLÜM</w:t>
      </w:r>
    </w:p>
    <w:p w:rsidR="00ED4B3E" w:rsidRDefault="00ED4B3E" w:rsidP="00D02B17">
      <w:pPr>
        <w:spacing w:after="60"/>
        <w:jc w:val="center"/>
        <w:rPr>
          <w:rFonts w:ascii="Arial" w:hAnsi="Arial" w:cs="Arial"/>
          <w:b/>
        </w:rPr>
      </w:pPr>
      <w:r>
        <w:rPr>
          <w:rFonts w:ascii="Arial" w:hAnsi="Arial" w:cs="Arial"/>
          <w:b/>
        </w:rPr>
        <w:t>Amaç</w:t>
      </w:r>
      <w:r w:rsidR="00D444DD">
        <w:rPr>
          <w:rFonts w:ascii="Arial" w:hAnsi="Arial" w:cs="Arial"/>
          <w:b/>
        </w:rPr>
        <w:t>, kapsam ve t</w:t>
      </w:r>
      <w:r w:rsidR="00D02B17">
        <w:rPr>
          <w:rFonts w:ascii="Arial" w:hAnsi="Arial" w:cs="Arial"/>
          <w:b/>
        </w:rPr>
        <w:t>anımlar</w:t>
      </w:r>
    </w:p>
    <w:p w:rsidR="00D02B17" w:rsidRDefault="00D02B17" w:rsidP="00D02B17">
      <w:pPr>
        <w:spacing w:after="60"/>
        <w:rPr>
          <w:rFonts w:ascii="Arial" w:hAnsi="Arial" w:cs="Arial"/>
          <w:b/>
        </w:rPr>
      </w:pPr>
      <w:r>
        <w:rPr>
          <w:rFonts w:ascii="Arial" w:hAnsi="Arial" w:cs="Arial"/>
          <w:b/>
        </w:rPr>
        <w:t>Amaç</w:t>
      </w:r>
    </w:p>
    <w:p w:rsidR="00ED4B3E" w:rsidRDefault="00ED4B3E" w:rsidP="00741220">
      <w:pPr>
        <w:spacing w:after="60"/>
        <w:jc w:val="both"/>
        <w:rPr>
          <w:rFonts w:ascii="Arial" w:hAnsi="Arial" w:cs="Arial"/>
        </w:rPr>
      </w:pPr>
      <w:r>
        <w:rPr>
          <w:rFonts w:ascii="Arial" w:hAnsi="Arial" w:cs="Arial"/>
          <w:b/>
        </w:rPr>
        <w:t xml:space="preserve">Madde 1- </w:t>
      </w:r>
      <w:r w:rsidR="00BC42A8">
        <w:rPr>
          <w:rFonts w:ascii="Arial" w:hAnsi="Arial" w:cs="Arial"/>
        </w:rPr>
        <w:t xml:space="preserve">Bu </w:t>
      </w:r>
      <w:r w:rsidR="00A93000">
        <w:rPr>
          <w:rFonts w:ascii="Arial" w:hAnsi="Arial" w:cs="Arial"/>
        </w:rPr>
        <w:t>Y</w:t>
      </w:r>
      <w:r w:rsidR="00741220">
        <w:rPr>
          <w:rFonts w:ascii="Arial" w:hAnsi="Arial" w:cs="Arial"/>
        </w:rPr>
        <w:t>önerge, Dokuz</w:t>
      </w:r>
      <w:r>
        <w:rPr>
          <w:rFonts w:ascii="Arial" w:hAnsi="Arial" w:cs="Arial"/>
        </w:rPr>
        <w:t xml:space="preserve"> Eylül Üniversitesine bağlı birimlerde görev yapan öğretim elemanlarının </w:t>
      </w:r>
      <w:r w:rsidR="005B44EB">
        <w:rPr>
          <w:rFonts w:ascii="Arial" w:hAnsi="Arial" w:cs="Arial"/>
        </w:rPr>
        <w:t>gerçekleştirdikleri</w:t>
      </w:r>
      <w:r w:rsidR="00BC42A8">
        <w:rPr>
          <w:rFonts w:ascii="Arial" w:hAnsi="Arial" w:cs="Arial"/>
        </w:rPr>
        <w:t xml:space="preserve"> bilimsel</w:t>
      </w:r>
      <w:r w:rsidR="005B44EB">
        <w:rPr>
          <w:rFonts w:ascii="Arial" w:hAnsi="Arial" w:cs="Arial"/>
        </w:rPr>
        <w:t>/sanatsal etkinlik</w:t>
      </w:r>
      <w:r w:rsidR="009678F6">
        <w:rPr>
          <w:rFonts w:ascii="Arial" w:hAnsi="Arial" w:cs="Arial"/>
        </w:rPr>
        <w:t xml:space="preserve"> sonuçlarını, </w:t>
      </w:r>
      <w:r w:rsidR="00BC42A8">
        <w:rPr>
          <w:rFonts w:ascii="Arial" w:hAnsi="Arial" w:cs="Arial"/>
        </w:rPr>
        <w:t xml:space="preserve">uluslararası </w:t>
      </w:r>
      <w:r w:rsidR="005B44EB">
        <w:rPr>
          <w:rFonts w:ascii="Arial" w:hAnsi="Arial" w:cs="Arial"/>
        </w:rPr>
        <w:t xml:space="preserve">düzeyde </w:t>
      </w:r>
      <w:r w:rsidR="00BC42A8">
        <w:rPr>
          <w:rFonts w:ascii="Arial" w:hAnsi="Arial" w:cs="Arial"/>
        </w:rPr>
        <w:t>sunmalarını teşvik etmek</w:t>
      </w:r>
      <w:r w:rsidR="005B44EB">
        <w:rPr>
          <w:rFonts w:ascii="Arial" w:hAnsi="Arial" w:cs="Arial"/>
        </w:rPr>
        <w:t>, Dokuz Eylül Üniversitesinin uluslararası tanınırlığını artırmak</w:t>
      </w:r>
      <w:r w:rsidR="00BC42A8">
        <w:rPr>
          <w:rFonts w:ascii="Arial" w:hAnsi="Arial" w:cs="Arial"/>
        </w:rPr>
        <w:t xml:space="preserve"> ve </w:t>
      </w:r>
      <w:r w:rsidR="005B44EB">
        <w:rPr>
          <w:rFonts w:ascii="Arial" w:hAnsi="Arial" w:cs="Arial"/>
        </w:rPr>
        <w:t>akademik çalışmal</w:t>
      </w:r>
      <w:r w:rsidR="005617A5">
        <w:rPr>
          <w:rFonts w:ascii="Arial" w:hAnsi="Arial" w:cs="Arial"/>
        </w:rPr>
        <w:t>arın nitelik ve nicelik olarak yükseltilmesini sağlamak</w:t>
      </w:r>
      <w:r w:rsidR="00DC26FF">
        <w:rPr>
          <w:rFonts w:ascii="Arial" w:hAnsi="Arial" w:cs="Arial"/>
        </w:rPr>
        <w:t xml:space="preserve"> amacıyla hazırlanmıştır.</w:t>
      </w:r>
    </w:p>
    <w:p w:rsidR="00C232AB" w:rsidRPr="00C232AB" w:rsidRDefault="00C232AB" w:rsidP="00741220">
      <w:pPr>
        <w:spacing w:after="60"/>
        <w:jc w:val="both"/>
        <w:rPr>
          <w:rFonts w:ascii="Arial" w:hAnsi="Arial" w:cs="Arial"/>
          <w:b/>
        </w:rPr>
      </w:pPr>
      <w:r w:rsidRPr="00C232AB">
        <w:rPr>
          <w:rFonts w:ascii="Arial" w:hAnsi="Arial" w:cs="Arial"/>
          <w:b/>
        </w:rPr>
        <w:t>Kapsam</w:t>
      </w:r>
    </w:p>
    <w:p w:rsidR="00C232AB" w:rsidRDefault="00C232AB" w:rsidP="00741220">
      <w:pPr>
        <w:spacing w:after="60"/>
        <w:jc w:val="both"/>
        <w:rPr>
          <w:rFonts w:ascii="Arial" w:hAnsi="Arial" w:cs="Arial"/>
        </w:rPr>
      </w:pPr>
      <w:r w:rsidRPr="00C232AB">
        <w:rPr>
          <w:rFonts w:ascii="Arial" w:hAnsi="Arial" w:cs="Arial"/>
          <w:b/>
        </w:rPr>
        <w:t>Madde 2-</w:t>
      </w:r>
      <w:r>
        <w:rPr>
          <w:rFonts w:ascii="Arial" w:hAnsi="Arial" w:cs="Arial"/>
          <w:b/>
        </w:rPr>
        <w:t xml:space="preserve"> </w:t>
      </w:r>
      <w:r w:rsidRPr="00C232AB">
        <w:rPr>
          <w:rFonts w:ascii="Arial" w:hAnsi="Arial" w:cs="Arial"/>
        </w:rPr>
        <w:t>Bu yönerge</w:t>
      </w:r>
      <w:r>
        <w:rPr>
          <w:rFonts w:ascii="Arial" w:hAnsi="Arial" w:cs="Arial"/>
        </w:rPr>
        <w:t xml:space="preserve">, 2547 sayılı Yükseköğretim Kanununa tabi kadrolu öğretim elemanlarıyla, </w:t>
      </w:r>
      <w:r w:rsidR="002076A9">
        <w:rPr>
          <w:rFonts w:ascii="Arial" w:hAnsi="Arial" w:cs="Arial"/>
        </w:rPr>
        <w:t xml:space="preserve">Üniversitemiz Devlet </w:t>
      </w:r>
      <w:r>
        <w:rPr>
          <w:rFonts w:ascii="Arial" w:hAnsi="Arial" w:cs="Arial"/>
        </w:rPr>
        <w:t>Konservatuvarında görev yapan sözleşmeli sanatçı öğretim elemanlarını kapsar</w:t>
      </w:r>
      <w:r w:rsidR="00983005">
        <w:rPr>
          <w:rFonts w:ascii="Arial" w:hAnsi="Arial" w:cs="Arial"/>
        </w:rPr>
        <w:t>.</w:t>
      </w:r>
    </w:p>
    <w:p w:rsidR="00A93000" w:rsidRPr="00A93000" w:rsidRDefault="00A93000" w:rsidP="00741220">
      <w:pPr>
        <w:spacing w:after="60"/>
        <w:jc w:val="both"/>
        <w:rPr>
          <w:rFonts w:ascii="Arial" w:hAnsi="Arial" w:cs="Arial"/>
          <w:b/>
        </w:rPr>
      </w:pPr>
      <w:r w:rsidRPr="00A93000">
        <w:rPr>
          <w:rFonts w:ascii="Arial" w:hAnsi="Arial" w:cs="Arial"/>
          <w:b/>
        </w:rPr>
        <w:t>Tanımlar</w:t>
      </w:r>
    </w:p>
    <w:p w:rsidR="00A93000" w:rsidRDefault="00A93000" w:rsidP="00741220">
      <w:pPr>
        <w:spacing w:after="60"/>
        <w:jc w:val="both"/>
        <w:rPr>
          <w:rFonts w:ascii="Arial" w:hAnsi="Arial" w:cs="Arial"/>
        </w:rPr>
      </w:pPr>
      <w:r w:rsidRPr="00A93000">
        <w:rPr>
          <w:rFonts w:ascii="Arial" w:hAnsi="Arial" w:cs="Arial"/>
          <w:b/>
        </w:rPr>
        <w:t xml:space="preserve">Madde 3- </w:t>
      </w:r>
      <w:r w:rsidR="00C05584">
        <w:rPr>
          <w:rFonts w:ascii="Arial" w:hAnsi="Arial" w:cs="Arial"/>
          <w:b/>
        </w:rPr>
        <w:t xml:space="preserve"> </w:t>
      </w:r>
      <w:r>
        <w:rPr>
          <w:rFonts w:ascii="Arial" w:hAnsi="Arial" w:cs="Arial"/>
        </w:rPr>
        <w:t>Bu Yönergede geçen;</w:t>
      </w:r>
    </w:p>
    <w:p w:rsidR="00A93000" w:rsidRDefault="00A93000" w:rsidP="00741220">
      <w:pPr>
        <w:spacing w:after="60"/>
        <w:jc w:val="both"/>
        <w:rPr>
          <w:rFonts w:ascii="Arial" w:hAnsi="Arial" w:cs="Arial"/>
        </w:rPr>
      </w:pPr>
      <w:r w:rsidRPr="0061392F">
        <w:rPr>
          <w:rFonts w:ascii="Arial" w:hAnsi="Arial" w:cs="Arial"/>
          <w:b/>
        </w:rPr>
        <w:t>a) Üniversite</w:t>
      </w:r>
      <w:r w:rsidR="005617A5">
        <w:rPr>
          <w:rFonts w:ascii="Arial" w:hAnsi="Arial" w:cs="Arial"/>
          <w:b/>
        </w:rPr>
        <w:t xml:space="preserve">: </w:t>
      </w:r>
      <w:r>
        <w:rPr>
          <w:rFonts w:ascii="Arial" w:hAnsi="Arial" w:cs="Arial"/>
        </w:rPr>
        <w:t>Dokuz Eylül Üniversitesini,</w:t>
      </w:r>
    </w:p>
    <w:p w:rsidR="00A93000" w:rsidRDefault="00A93000" w:rsidP="00741220">
      <w:pPr>
        <w:spacing w:after="60"/>
        <w:jc w:val="both"/>
        <w:rPr>
          <w:rFonts w:ascii="Arial" w:hAnsi="Arial" w:cs="Arial"/>
        </w:rPr>
      </w:pPr>
      <w:r w:rsidRPr="0061392F">
        <w:rPr>
          <w:rFonts w:ascii="Arial" w:hAnsi="Arial" w:cs="Arial"/>
          <w:b/>
        </w:rPr>
        <w:t>b) Rektör:</w:t>
      </w:r>
      <w:r>
        <w:rPr>
          <w:rFonts w:ascii="Arial" w:hAnsi="Arial" w:cs="Arial"/>
        </w:rPr>
        <w:t xml:space="preserve"> Dokuz Eylül Üniversitesi Rektörünü,</w:t>
      </w:r>
    </w:p>
    <w:p w:rsidR="00A93000" w:rsidRDefault="00A93000" w:rsidP="00741220">
      <w:pPr>
        <w:spacing w:after="60"/>
        <w:jc w:val="both"/>
        <w:rPr>
          <w:rFonts w:ascii="Arial" w:hAnsi="Arial" w:cs="Arial"/>
        </w:rPr>
      </w:pPr>
      <w:r w:rsidRPr="0061392F">
        <w:rPr>
          <w:rFonts w:ascii="Arial" w:hAnsi="Arial" w:cs="Arial"/>
          <w:b/>
        </w:rPr>
        <w:t>c) Birim:</w:t>
      </w:r>
      <w:r>
        <w:rPr>
          <w:rFonts w:ascii="Arial" w:hAnsi="Arial" w:cs="Arial"/>
        </w:rPr>
        <w:t xml:space="preserve"> Öğretim elemanının fiilen görev yaptığı, Dokuz Eylül Üniversitesine bağlı fakülte, enstitü, yüksekokul, konservatuvar, meslek yüksekokulu ve Rektörlüğe bağlı ortak zorunlu dersler bölümünü,</w:t>
      </w:r>
    </w:p>
    <w:p w:rsidR="00A93000" w:rsidRDefault="00695BA6" w:rsidP="00741220">
      <w:pPr>
        <w:spacing w:after="60"/>
        <w:jc w:val="both"/>
        <w:rPr>
          <w:rFonts w:ascii="Arial" w:hAnsi="Arial" w:cs="Arial"/>
        </w:rPr>
      </w:pPr>
      <w:r w:rsidRPr="0061392F">
        <w:rPr>
          <w:rFonts w:ascii="Arial" w:hAnsi="Arial" w:cs="Arial"/>
          <w:b/>
        </w:rPr>
        <w:t xml:space="preserve">ç) </w:t>
      </w:r>
      <w:r w:rsidR="00A93000" w:rsidRPr="0061392F">
        <w:rPr>
          <w:rFonts w:ascii="Arial" w:hAnsi="Arial" w:cs="Arial"/>
          <w:b/>
        </w:rPr>
        <w:t>Öğretim elemanı:</w:t>
      </w:r>
      <w:r w:rsidR="00A93000">
        <w:rPr>
          <w:rFonts w:ascii="Arial" w:hAnsi="Arial" w:cs="Arial"/>
        </w:rPr>
        <w:t xml:space="preserve"> Üniversiteye bağlı biri</w:t>
      </w:r>
      <w:r>
        <w:rPr>
          <w:rFonts w:ascii="Arial" w:hAnsi="Arial" w:cs="Arial"/>
        </w:rPr>
        <w:t>mlerin kadrolarında görev yapan öğretim üyesi, öğretim görevlisi araştırma görevlisi</w:t>
      </w:r>
      <w:r w:rsidR="0012297C">
        <w:rPr>
          <w:rFonts w:ascii="Arial" w:hAnsi="Arial" w:cs="Arial"/>
        </w:rPr>
        <w:t>,</w:t>
      </w:r>
      <w:r w:rsidR="003247F5">
        <w:rPr>
          <w:rFonts w:ascii="Arial" w:hAnsi="Arial" w:cs="Arial"/>
        </w:rPr>
        <w:t xml:space="preserve"> uzman,</w:t>
      </w:r>
      <w:bookmarkStart w:id="0" w:name="_GoBack"/>
      <w:bookmarkEnd w:id="0"/>
      <w:r w:rsidR="0012297C">
        <w:rPr>
          <w:rFonts w:ascii="Arial" w:hAnsi="Arial" w:cs="Arial"/>
        </w:rPr>
        <w:t xml:space="preserve"> okutman ve sözleşmeli sanatçıları,</w:t>
      </w:r>
    </w:p>
    <w:p w:rsidR="00D576D8" w:rsidRDefault="00695BA6" w:rsidP="00741220">
      <w:pPr>
        <w:spacing w:after="60"/>
        <w:jc w:val="both"/>
        <w:rPr>
          <w:rFonts w:ascii="Arial" w:hAnsi="Arial" w:cs="Arial"/>
        </w:rPr>
      </w:pPr>
      <w:r w:rsidRPr="0061392F">
        <w:rPr>
          <w:rFonts w:ascii="Arial" w:hAnsi="Arial" w:cs="Arial"/>
          <w:b/>
        </w:rPr>
        <w:t>d)</w:t>
      </w:r>
      <w:r w:rsidR="0061392F" w:rsidRPr="0061392F">
        <w:rPr>
          <w:rFonts w:ascii="Arial" w:hAnsi="Arial" w:cs="Arial"/>
          <w:b/>
        </w:rPr>
        <w:t xml:space="preserve"> </w:t>
      </w:r>
      <w:r w:rsidR="009C6726">
        <w:rPr>
          <w:rFonts w:ascii="Arial" w:hAnsi="Arial" w:cs="Arial"/>
          <w:b/>
        </w:rPr>
        <w:t xml:space="preserve">Uluslararası </w:t>
      </w:r>
      <w:r w:rsidR="0061392F" w:rsidRPr="0061392F">
        <w:rPr>
          <w:rFonts w:ascii="Arial" w:hAnsi="Arial" w:cs="Arial"/>
          <w:b/>
        </w:rPr>
        <w:t>Bilimsel</w:t>
      </w:r>
      <w:r w:rsidR="009C6726">
        <w:rPr>
          <w:rFonts w:ascii="Arial" w:hAnsi="Arial" w:cs="Arial"/>
          <w:b/>
        </w:rPr>
        <w:t>/</w:t>
      </w:r>
      <w:r w:rsidR="00F60FDE">
        <w:rPr>
          <w:rFonts w:ascii="Arial" w:hAnsi="Arial" w:cs="Arial"/>
          <w:b/>
        </w:rPr>
        <w:t>S</w:t>
      </w:r>
      <w:r w:rsidR="009C6726">
        <w:rPr>
          <w:rFonts w:ascii="Arial" w:hAnsi="Arial" w:cs="Arial"/>
          <w:b/>
        </w:rPr>
        <w:t>anatsal</w:t>
      </w:r>
      <w:r w:rsidR="0061392F" w:rsidRPr="0061392F">
        <w:rPr>
          <w:rFonts w:ascii="Arial" w:hAnsi="Arial" w:cs="Arial"/>
          <w:b/>
        </w:rPr>
        <w:t xml:space="preserve"> etkinlik:</w:t>
      </w:r>
      <w:r w:rsidR="009678F6">
        <w:rPr>
          <w:rFonts w:ascii="Arial" w:hAnsi="Arial" w:cs="Arial"/>
        </w:rPr>
        <w:t xml:space="preserve"> Y</w:t>
      </w:r>
      <w:r>
        <w:rPr>
          <w:rFonts w:ascii="Arial" w:hAnsi="Arial" w:cs="Arial"/>
        </w:rPr>
        <w:t>urtdışında</w:t>
      </w:r>
      <w:r w:rsidR="00D30C0F">
        <w:rPr>
          <w:rFonts w:ascii="Arial" w:hAnsi="Arial" w:cs="Arial"/>
        </w:rPr>
        <w:t xml:space="preserve"> </w:t>
      </w:r>
      <w:r>
        <w:rPr>
          <w:rFonts w:ascii="Arial" w:hAnsi="Arial" w:cs="Arial"/>
        </w:rPr>
        <w:t>düzenlenen</w:t>
      </w:r>
      <w:r w:rsidR="006353F8">
        <w:rPr>
          <w:rFonts w:ascii="Arial" w:hAnsi="Arial" w:cs="Arial"/>
        </w:rPr>
        <w:t>,</w:t>
      </w:r>
      <w:r>
        <w:rPr>
          <w:rFonts w:ascii="Arial" w:hAnsi="Arial" w:cs="Arial"/>
        </w:rPr>
        <w:t xml:space="preserve"> </w:t>
      </w:r>
      <w:r w:rsidR="009C6726">
        <w:rPr>
          <w:rFonts w:ascii="Arial" w:hAnsi="Arial" w:cs="Arial"/>
        </w:rPr>
        <w:t xml:space="preserve">bilim kurulunda en az beş farklı ülkeden akademisyenin bulunduğu, </w:t>
      </w:r>
      <w:r w:rsidR="00D30C0F">
        <w:rPr>
          <w:rFonts w:ascii="Arial" w:hAnsi="Arial" w:cs="Arial"/>
        </w:rPr>
        <w:t xml:space="preserve">bilim/sanat dalı ile ilgili önemli olduğu birim </w:t>
      </w:r>
      <w:r w:rsidR="009C6726">
        <w:rPr>
          <w:rFonts w:ascii="Arial" w:hAnsi="Arial" w:cs="Arial"/>
        </w:rPr>
        <w:t>yönetim kurulunca</w:t>
      </w:r>
      <w:r w:rsidR="006353F8">
        <w:rPr>
          <w:rFonts w:ascii="Arial" w:hAnsi="Arial" w:cs="Arial"/>
        </w:rPr>
        <w:t xml:space="preserve"> onaylanmış </w:t>
      </w:r>
      <w:r>
        <w:rPr>
          <w:rFonts w:ascii="Arial" w:hAnsi="Arial" w:cs="Arial"/>
        </w:rPr>
        <w:t>kongre, konferans, sempozyum, çalıştay, sergi, konser ve benzeri etkinlikleri,</w:t>
      </w:r>
    </w:p>
    <w:p w:rsidR="00695BA6" w:rsidRDefault="00D576D8" w:rsidP="00741220">
      <w:pPr>
        <w:spacing w:after="60"/>
        <w:jc w:val="both"/>
        <w:rPr>
          <w:rFonts w:ascii="Arial" w:hAnsi="Arial" w:cs="Arial"/>
        </w:rPr>
      </w:pPr>
      <w:r w:rsidRPr="00D576D8">
        <w:rPr>
          <w:rFonts w:ascii="Arial" w:hAnsi="Arial" w:cs="Arial"/>
          <w:b/>
        </w:rPr>
        <w:t xml:space="preserve">e) </w:t>
      </w:r>
      <w:r w:rsidR="00A20767" w:rsidRPr="00A20767">
        <w:rPr>
          <w:rFonts w:ascii="Arial" w:hAnsi="Arial" w:cs="Arial"/>
          <w:b/>
        </w:rPr>
        <w:t xml:space="preserve">Uluslararası Bilimsel/Sanatsal Etkinlikleri </w:t>
      </w:r>
      <w:r w:rsidRPr="00D576D8">
        <w:rPr>
          <w:rFonts w:ascii="Arial" w:hAnsi="Arial" w:cs="Arial"/>
          <w:b/>
        </w:rPr>
        <w:t>Destek</w:t>
      </w:r>
      <w:r w:rsidR="00A20767">
        <w:rPr>
          <w:rFonts w:ascii="Arial" w:hAnsi="Arial" w:cs="Arial"/>
          <w:b/>
        </w:rPr>
        <w:t>leme K</w:t>
      </w:r>
      <w:r w:rsidRPr="00D576D8">
        <w:rPr>
          <w:rFonts w:ascii="Arial" w:hAnsi="Arial" w:cs="Arial"/>
          <w:b/>
        </w:rPr>
        <w:t>omisyonu:</w:t>
      </w:r>
      <w:r>
        <w:rPr>
          <w:rFonts w:ascii="Arial" w:hAnsi="Arial" w:cs="Arial"/>
        </w:rPr>
        <w:t xml:space="preserve"> Desteğe hak kazanacak bilimsel/sanatsal etkinlikleri belirleyen ve Rektör tarafından oluşturulan komisyonu</w:t>
      </w:r>
      <w:r w:rsidR="00695BA6">
        <w:rPr>
          <w:rFonts w:ascii="Arial" w:hAnsi="Arial" w:cs="Arial"/>
        </w:rPr>
        <w:t xml:space="preserve"> </w:t>
      </w:r>
    </w:p>
    <w:p w:rsidR="00695BA6" w:rsidRDefault="00695BA6" w:rsidP="00741220">
      <w:pPr>
        <w:spacing w:after="60"/>
        <w:jc w:val="both"/>
        <w:rPr>
          <w:rFonts w:ascii="Arial" w:hAnsi="Arial" w:cs="Arial"/>
        </w:rPr>
      </w:pPr>
      <w:r>
        <w:rPr>
          <w:rFonts w:ascii="Arial" w:hAnsi="Arial" w:cs="Arial"/>
        </w:rPr>
        <w:t>ifade eder.</w:t>
      </w:r>
    </w:p>
    <w:p w:rsidR="00D576D8" w:rsidRDefault="00D576D8" w:rsidP="00D576D8">
      <w:pPr>
        <w:spacing w:after="60"/>
        <w:jc w:val="center"/>
        <w:rPr>
          <w:rFonts w:ascii="Arial" w:hAnsi="Arial" w:cs="Arial"/>
          <w:b/>
        </w:rPr>
      </w:pPr>
    </w:p>
    <w:p w:rsidR="00A20767" w:rsidRDefault="00A20767" w:rsidP="00AE76C7">
      <w:pPr>
        <w:spacing w:after="60"/>
        <w:jc w:val="center"/>
        <w:rPr>
          <w:rFonts w:ascii="Arial" w:hAnsi="Arial" w:cs="Arial"/>
          <w:b/>
        </w:rPr>
      </w:pPr>
    </w:p>
    <w:p w:rsidR="00D576D8" w:rsidRDefault="00D576D8" w:rsidP="00AE76C7">
      <w:pPr>
        <w:spacing w:after="60"/>
        <w:jc w:val="center"/>
        <w:rPr>
          <w:rFonts w:ascii="Arial" w:hAnsi="Arial" w:cs="Arial"/>
          <w:b/>
        </w:rPr>
      </w:pPr>
      <w:r w:rsidRPr="00D576D8">
        <w:rPr>
          <w:rFonts w:ascii="Arial" w:hAnsi="Arial" w:cs="Arial"/>
          <w:b/>
        </w:rPr>
        <w:t>İKİNCİ BÖLÜM</w:t>
      </w:r>
    </w:p>
    <w:p w:rsidR="00AE76C7" w:rsidRDefault="00A20767" w:rsidP="00A20767">
      <w:pPr>
        <w:spacing w:after="60"/>
        <w:jc w:val="center"/>
        <w:rPr>
          <w:rFonts w:ascii="Arial" w:hAnsi="Arial" w:cs="Arial"/>
          <w:b/>
        </w:rPr>
      </w:pPr>
      <w:r w:rsidRPr="00A20767">
        <w:rPr>
          <w:rFonts w:ascii="Arial" w:hAnsi="Arial" w:cs="Arial"/>
          <w:b/>
        </w:rPr>
        <w:t xml:space="preserve">Uluslararası Bilimsel/Sanatsal Etkinlikleri </w:t>
      </w:r>
      <w:r w:rsidR="00D576D8">
        <w:rPr>
          <w:rFonts w:ascii="Arial" w:hAnsi="Arial" w:cs="Arial"/>
          <w:b/>
        </w:rPr>
        <w:t>Destek</w:t>
      </w:r>
      <w:r>
        <w:rPr>
          <w:rFonts w:ascii="Arial" w:hAnsi="Arial" w:cs="Arial"/>
          <w:b/>
        </w:rPr>
        <w:t>leme</w:t>
      </w:r>
      <w:r w:rsidR="00D576D8">
        <w:rPr>
          <w:rFonts w:ascii="Arial" w:hAnsi="Arial" w:cs="Arial"/>
          <w:b/>
        </w:rPr>
        <w:t xml:space="preserve"> Komisyonunun oluşumu, görevleri ve çalışma esasları</w:t>
      </w:r>
    </w:p>
    <w:p w:rsidR="00D576D8" w:rsidRDefault="00D576D8" w:rsidP="00AE76C7">
      <w:pPr>
        <w:spacing w:after="60"/>
        <w:jc w:val="both"/>
        <w:rPr>
          <w:rFonts w:ascii="Arial" w:hAnsi="Arial" w:cs="Arial"/>
        </w:rPr>
      </w:pPr>
      <w:r>
        <w:rPr>
          <w:rFonts w:ascii="Arial" w:hAnsi="Arial" w:cs="Arial"/>
          <w:b/>
        </w:rPr>
        <w:t>Madde 4-</w:t>
      </w:r>
      <w:r w:rsidR="00A20767" w:rsidRPr="00A20767">
        <w:t xml:space="preserve"> </w:t>
      </w:r>
      <w:r w:rsidR="00A20767" w:rsidRPr="00A20767">
        <w:rPr>
          <w:rFonts w:ascii="Arial" w:hAnsi="Arial" w:cs="Arial"/>
        </w:rPr>
        <w:t>Uluslararası Bilimsel/Sanatsal Etkinlikleri Destekleme Komisyonu</w:t>
      </w:r>
      <w:r w:rsidR="00A20767">
        <w:rPr>
          <w:rFonts w:ascii="Arial" w:hAnsi="Arial" w:cs="Arial"/>
        </w:rPr>
        <w:t xml:space="preserve">, </w:t>
      </w:r>
      <w:r w:rsidRPr="00D576D8">
        <w:rPr>
          <w:rFonts w:ascii="Arial" w:hAnsi="Arial" w:cs="Arial"/>
        </w:rPr>
        <w:t>ilgili Rektör yardımcısı ile birlikte Üniversitenin tam zamanlı öğretim üyeleri arasından Rektör tarafından iki yıl süre ile görev yapmak üzere seçilen</w:t>
      </w:r>
      <w:r w:rsidR="00AE76C7">
        <w:rPr>
          <w:rFonts w:ascii="Arial" w:hAnsi="Arial" w:cs="Arial"/>
        </w:rPr>
        <w:t xml:space="preserve"> farklı birimlerde görev yapan</w:t>
      </w:r>
      <w:r w:rsidRPr="00D576D8">
        <w:rPr>
          <w:rFonts w:ascii="Arial" w:hAnsi="Arial" w:cs="Arial"/>
        </w:rPr>
        <w:t xml:space="preserve"> yedi üyeden oluşur.</w:t>
      </w:r>
      <w:r>
        <w:rPr>
          <w:rFonts w:ascii="Arial" w:hAnsi="Arial" w:cs="Arial"/>
        </w:rPr>
        <w:t xml:space="preserve"> Görev süresi sona eren üye tekrar görevlendirilebilir. Görev </w:t>
      </w:r>
      <w:r w:rsidR="00A645A0">
        <w:rPr>
          <w:rFonts w:ascii="Arial" w:hAnsi="Arial" w:cs="Arial"/>
        </w:rPr>
        <w:t>süreleri dolmadan ayrılan üyelerin yerlerine Rektör tarafından yeniden görevlendirme yapılır. Komisyonun başkanlığını ilgili Rektör Yardımcısı yürütür.</w:t>
      </w:r>
      <w:r w:rsidR="00AE76C7">
        <w:rPr>
          <w:rFonts w:ascii="Arial" w:hAnsi="Arial" w:cs="Arial"/>
        </w:rPr>
        <w:t xml:space="preserve"> </w:t>
      </w:r>
      <w:r w:rsidR="00A20767">
        <w:rPr>
          <w:rFonts w:ascii="Arial" w:hAnsi="Arial" w:cs="Arial"/>
        </w:rPr>
        <w:t>Komisyon</w:t>
      </w:r>
      <w:r w:rsidR="00AE76C7">
        <w:rPr>
          <w:rFonts w:ascii="Arial" w:hAnsi="Arial" w:cs="Arial"/>
        </w:rPr>
        <w:t xml:space="preserve"> </w:t>
      </w:r>
      <w:r w:rsidR="00A20767" w:rsidRPr="00A20767">
        <w:rPr>
          <w:rFonts w:ascii="Arial" w:hAnsi="Arial" w:cs="Arial"/>
        </w:rPr>
        <w:t>olağan olarak ayda bir defa değerlendirme yapmak üzere toplanır.</w:t>
      </w:r>
    </w:p>
    <w:p w:rsidR="00A645A0" w:rsidRDefault="00A645A0" w:rsidP="00AE76C7">
      <w:pPr>
        <w:spacing w:after="60"/>
        <w:jc w:val="both"/>
        <w:rPr>
          <w:rFonts w:ascii="Arial" w:hAnsi="Arial" w:cs="Arial"/>
        </w:rPr>
      </w:pPr>
      <w:r>
        <w:rPr>
          <w:rFonts w:ascii="Arial" w:hAnsi="Arial" w:cs="Arial"/>
        </w:rPr>
        <w:lastRenderedPageBreak/>
        <w:t>Destek Komisyonunun sekreteryasını Üniversite Genel Sekreterliği yürütür. Sekreterya destek başvurularının bu esaslara uygun olup olmadığını kontrol eder</w:t>
      </w:r>
      <w:r w:rsidR="00AE76C7">
        <w:rPr>
          <w:rFonts w:ascii="Arial" w:hAnsi="Arial" w:cs="Arial"/>
        </w:rPr>
        <w:t>, desteğe uygun başvuruları destek komisyonuna sunar.</w:t>
      </w:r>
      <w:r>
        <w:rPr>
          <w:rFonts w:ascii="Arial" w:hAnsi="Arial" w:cs="Arial"/>
        </w:rPr>
        <w:t xml:space="preserve"> </w:t>
      </w:r>
    </w:p>
    <w:p w:rsidR="00AE76C7" w:rsidRDefault="00AE76C7" w:rsidP="00AE76C7">
      <w:pPr>
        <w:spacing w:after="60"/>
        <w:jc w:val="both"/>
        <w:rPr>
          <w:rFonts w:ascii="Arial" w:hAnsi="Arial" w:cs="Arial"/>
          <w:b/>
        </w:rPr>
      </w:pPr>
    </w:p>
    <w:p w:rsidR="00AE76C7" w:rsidRDefault="00AE76C7" w:rsidP="00AE76C7">
      <w:pPr>
        <w:spacing w:after="60"/>
        <w:jc w:val="both"/>
        <w:rPr>
          <w:rFonts w:ascii="Arial" w:hAnsi="Arial" w:cs="Arial"/>
          <w:b/>
        </w:rPr>
      </w:pPr>
    </w:p>
    <w:p w:rsidR="00D576D8" w:rsidRPr="00D576D8" w:rsidRDefault="00AE76C7" w:rsidP="00AE76C7">
      <w:pPr>
        <w:spacing w:after="60"/>
        <w:jc w:val="center"/>
        <w:rPr>
          <w:rFonts w:ascii="Arial" w:hAnsi="Arial" w:cs="Arial"/>
          <w:b/>
        </w:rPr>
      </w:pPr>
      <w:r>
        <w:rPr>
          <w:rFonts w:ascii="Arial" w:hAnsi="Arial" w:cs="Arial"/>
          <w:b/>
        </w:rPr>
        <w:t>ÜÇÜNCÜ</w:t>
      </w:r>
      <w:r w:rsidRPr="00AE76C7">
        <w:rPr>
          <w:rFonts w:ascii="Arial" w:hAnsi="Arial" w:cs="Arial"/>
          <w:b/>
        </w:rPr>
        <w:t xml:space="preserve"> BÖLÜM</w:t>
      </w:r>
    </w:p>
    <w:p w:rsidR="00EC274D" w:rsidRDefault="0012297C" w:rsidP="00AE76C7">
      <w:pPr>
        <w:spacing w:after="60"/>
        <w:jc w:val="center"/>
        <w:rPr>
          <w:rFonts w:ascii="Arial" w:hAnsi="Arial" w:cs="Arial"/>
          <w:b/>
        </w:rPr>
      </w:pPr>
      <w:r w:rsidRPr="0012297C">
        <w:rPr>
          <w:rFonts w:ascii="Arial" w:hAnsi="Arial" w:cs="Arial"/>
          <w:b/>
        </w:rPr>
        <w:t>Bilimsel</w:t>
      </w:r>
      <w:r w:rsidR="00AE76C7">
        <w:rPr>
          <w:rFonts w:ascii="Arial" w:hAnsi="Arial" w:cs="Arial"/>
          <w:b/>
        </w:rPr>
        <w:t>/Sanatsal</w:t>
      </w:r>
      <w:r w:rsidRPr="0012297C">
        <w:rPr>
          <w:rFonts w:ascii="Arial" w:hAnsi="Arial" w:cs="Arial"/>
          <w:b/>
        </w:rPr>
        <w:t xml:space="preserve"> etkinliklere katılım</w:t>
      </w:r>
      <w:r w:rsidR="003D36D8">
        <w:rPr>
          <w:rFonts w:ascii="Arial" w:hAnsi="Arial" w:cs="Arial"/>
          <w:b/>
        </w:rPr>
        <w:t xml:space="preserve"> desteği ile ilgili genel esaslar</w:t>
      </w:r>
    </w:p>
    <w:p w:rsidR="0012297C" w:rsidRDefault="0012297C" w:rsidP="00741220">
      <w:pPr>
        <w:spacing w:after="60"/>
        <w:jc w:val="both"/>
        <w:rPr>
          <w:rFonts w:ascii="Arial" w:hAnsi="Arial" w:cs="Arial"/>
        </w:rPr>
      </w:pPr>
      <w:r>
        <w:rPr>
          <w:rFonts w:ascii="Arial" w:hAnsi="Arial" w:cs="Arial"/>
          <w:b/>
        </w:rPr>
        <w:t xml:space="preserve">Madde </w:t>
      </w:r>
      <w:r w:rsidR="00AE76C7">
        <w:rPr>
          <w:rFonts w:ascii="Arial" w:hAnsi="Arial" w:cs="Arial"/>
          <w:b/>
        </w:rPr>
        <w:t>5</w:t>
      </w:r>
      <w:r>
        <w:rPr>
          <w:rFonts w:ascii="Arial" w:hAnsi="Arial" w:cs="Arial"/>
          <w:b/>
        </w:rPr>
        <w:t xml:space="preserve">- </w:t>
      </w:r>
      <w:r>
        <w:rPr>
          <w:rFonts w:ascii="Arial" w:hAnsi="Arial" w:cs="Arial"/>
        </w:rPr>
        <w:t>Destek talebinde bulunan öğretim elemanının bilimsel etkinliklere katılımında ve kendisine destek ödemesi yapılmasında aşağıda</w:t>
      </w:r>
      <w:r w:rsidR="00AE76C7">
        <w:rPr>
          <w:rFonts w:ascii="Arial" w:hAnsi="Arial" w:cs="Arial"/>
        </w:rPr>
        <w:t>ki koşullar aranır:</w:t>
      </w:r>
    </w:p>
    <w:p w:rsidR="0012297C" w:rsidRDefault="0012297C" w:rsidP="00741220">
      <w:pPr>
        <w:spacing w:after="60"/>
        <w:jc w:val="both"/>
        <w:rPr>
          <w:rFonts w:ascii="Arial" w:hAnsi="Arial" w:cs="Arial"/>
        </w:rPr>
      </w:pPr>
      <w:r>
        <w:rPr>
          <w:rFonts w:ascii="Arial" w:hAnsi="Arial" w:cs="Arial"/>
        </w:rPr>
        <w:t>a) Üniversite öğretim elemanı olmak.</w:t>
      </w:r>
    </w:p>
    <w:p w:rsidR="0012297C" w:rsidRDefault="0012297C" w:rsidP="00741220">
      <w:pPr>
        <w:spacing w:after="60"/>
        <w:jc w:val="both"/>
        <w:rPr>
          <w:rFonts w:ascii="Arial" w:hAnsi="Arial" w:cs="Arial"/>
        </w:rPr>
      </w:pPr>
      <w:r>
        <w:rPr>
          <w:rFonts w:ascii="Arial" w:hAnsi="Arial" w:cs="Arial"/>
        </w:rPr>
        <w:t>b) Yayında yazar adresi olarak Dokuz Eylül Üniversitesini gösterme</w:t>
      </w:r>
      <w:r w:rsidR="000544B2">
        <w:rPr>
          <w:rFonts w:ascii="Arial" w:hAnsi="Arial" w:cs="Arial"/>
        </w:rPr>
        <w:t>k</w:t>
      </w:r>
      <w:r w:rsidR="00240326">
        <w:rPr>
          <w:rFonts w:ascii="Arial" w:hAnsi="Arial" w:cs="Arial"/>
        </w:rPr>
        <w:t>.</w:t>
      </w:r>
    </w:p>
    <w:p w:rsidR="0012297C" w:rsidRDefault="0012297C" w:rsidP="00741220">
      <w:pPr>
        <w:spacing w:after="60"/>
        <w:jc w:val="both"/>
        <w:rPr>
          <w:rFonts w:ascii="Arial" w:hAnsi="Arial" w:cs="Arial"/>
        </w:rPr>
      </w:pPr>
      <w:r>
        <w:rPr>
          <w:rFonts w:ascii="Arial" w:hAnsi="Arial" w:cs="Arial"/>
        </w:rPr>
        <w:t xml:space="preserve">c) </w:t>
      </w:r>
      <w:r w:rsidR="006D5E10">
        <w:rPr>
          <w:rFonts w:ascii="Arial" w:hAnsi="Arial" w:cs="Arial"/>
        </w:rPr>
        <w:t>Katılmak istenilen uluslararası bilimsel/sanatsal etkinliğin en az beş</w:t>
      </w:r>
      <w:r w:rsidR="009C6726">
        <w:rPr>
          <w:rFonts w:ascii="Arial" w:hAnsi="Arial" w:cs="Arial"/>
        </w:rPr>
        <w:t xml:space="preserve"> yıldır</w:t>
      </w:r>
      <w:r w:rsidR="006D5E10">
        <w:rPr>
          <w:rFonts w:ascii="Arial" w:hAnsi="Arial" w:cs="Arial"/>
        </w:rPr>
        <w:t xml:space="preserve"> düzenleni</w:t>
      </w:r>
      <w:r w:rsidR="009C6726">
        <w:rPr>
          <w:rFonts w:ascii="Arial" w:hAnsi="Arial" w:cs="Arial"/>
        </w:rPr>
        <w:t>yor olması</w:t>
      </w:r>
      <w:r w:rsidR="00AE76C7">
        <w:rPr>
          <w:rFonts w:ascii="Arial" w:hAnsi="Arial" w:cs="Arial"/>
        </w:rPr>
        <w:t>.</w:t>
      </w:r>
    </w:p>
    <w:p w:rsidR="006D5E10" w:rsidRDefault="00AE76C7" w:rsidP="00741220">
      <w:pPr>
        <w:spacing w:after="60"/>
        <w:jc w:val="both"/>
        <w:rPr>
          <w:rFonts w:ascii="Arial" w:hAnsi="Arial" w:cs="Arial"/>
        </w:rPr>
      </w:pPr>
      <w:r>
        <w:rPr>
          <w:rFonts w:ascii="Arial" w:hAnsi="Arial" w:cs="Arial"/>
        </w:rPr>
        <w:t>ç</w:t>
      </w:r>
      <w:r w:rsidR="006D5E10">
        <w:rPr>
          <w:rFonts w:ascii="Arial" w:hAnsi="Arial" w:cs="Arial"/>
        </w:rPr>
        <w:t>) Aynı takvim yılı içerisinde</w:t>
      </w:r>
      <w:r w:rsidR="00240326">
        <w:rPr>
          <w:rFonts w:ascii="Arial" w:hAnsi="Arial" w:cs="Arial"/>
        </w:rPr>
        <w:t>,</w:t>
      </w:r>
      <w:r w:rsidR="006D5E10">
        <w:rPr>
          <w:rFonts w:ascii="Arial" w:hAnsi="Arial" w:cs="Arial"/>
        </w:rPr>
        <w:t xml:space="preserve"> uluslararası bilimsel/sanatsal etkinlik desteğinde</w:t>
      </w:r>
      <w:r w:rsidR="00240326">
        <w:rPr>
          <w:rFonts w:ascii="Arial" w:hAnsi="Arial" w:cs="Arial"/>
        </w:rPr>
        <w:t>n yararlanmamış olmak</w:t>
      </w:r>
      <w:r w:rsidR="00D30C0F">
        <w:rPr>
          <w:rFonts w:ascii="Arial" w:hAnsi="Arial" w:cs="Arial"/>
        </w:rPr>
        <w:t>.</w:t>
      </w:r>
    </w:p>
    <w:p w:rsidR="00240326" w:rsidRDefault="00AE76C7" w:rsidP="00741220">
      <w:pPr>
        <w:spacing w:after="60"/>
        <w:jc w:val="both"/>
        <w:rPr>
          <w:rFonts w:ascii="Arial" w:hAnsi="Arial" w:cs="Arial"/>
        </w:rPr>
      </w:pPr>
      <w:r>
        <w:rPr>
          <w:rFonts w:ascii="Arial" w:hAnsi="Arial" w:cs="Arial"/>
        </w:rPr>
        <w:t>d</w:t>
      </w:r>
      <w:r w:rsidR="00240326">
        <w:rPr>
          <w:rFonts w:ascii="Arial" w:hAnsi="Arial" w:cs="Arial"/>
        </w:rPr>
        <w:t>) Son iki yıl içerisinde etik ihlal ile ilgili disiplin cezası almamış olmak</w:t>
      </w:r>
    </w:p>
    <w:p w:rsidR="00D444DD" w:rsidRDefault="00D444DD" w:rsidP="00741220">
      <w:pPr>
        <w:spacing w:after="60"/>
        <w:jc w:val="both"/>
        <w:rPr>
          <w:rFonts w:ascii="Arial" w:hAnsi="Arial" w:cs="Arial"/>
        </w:rPr>
      </w:pPr>
      <w:r>
        <w:rPr>
          <w:rFonts w:ascii="Arial" w:hAnsi="Arial" w:cs="Arial"/>
        </w:rPr>
        <w:t>e) Bildirinin sözel sunum için kabul edilmiş olması.</w:t>
      </w:r>
    </w:p>
    <w:p w:rsidR="00240326" w:rsidRDefault="00D444DD" w:rsidP="00741220">
      <w:pPr>
        <w:spacing w:after="60"/>
        <w:jc w:val="both"/>
        <w:rPr>
          <w:rFonts w:ascii="Arial" w:hAnsi="Arial" w:cs="Arial"/>
        </w:rPr>
      </w:pPr>
      <w:r>
        <w:rPr>
          <w:rFonts w:ascii="Arial" w:hAnsi="Arial" w:cs="Arial"/>
        </w:rPr>
        <w:t>f</w:t>
      </w:r>
      <w:r w:rsidR="00240326">
        <w:rPr>
          <w:rFonts w:ascii="Arial" w:hAnsi="Arial" w:cs="Arial"/>
        </w:rPr>
        <w:t>)</w:t>
      </w:r>
      <w:r>
        <w:rPr>
          <w:rFonts w:ascii="Arial" w:hAnsi="Arial" w:cs="Arial"/>
        </w:rPr>
        <w:t xml:space="preserve"> Sözel b</w:t>
      </w:r>
      <w:r w:rsidR="00240326">
        <w:rPr>
          <w:rFonts w:ascii="Arial" w:hAnsi="Arial" w:cs="Arial"/>
        </w:rPr>
        <w:t>ildiriyi sunan/sanatsal etkinliği gerçekleştiren öğretim elemanı olmak (çok yazarlı bildirilerde yalnızca sunumu yapacak öğretim elemanına destek verilecektir. Davetli konuşmacı ve oturum başkanı destekten yararlanamaz)</w:t>
      </w:r>
      <w:r w:rsidR="00AE76C7">
        <w:rPr>
          <w:rFonts w:ascii="Arial" w:hAnsi="Arial" w:cs="Arial"/>
        </w:rPr>
        <w:t>.</w:t>
      </w:r>
    </w:p>
    <w:p w:rsidR="00D30C0F" w:rsidRPr="00D30C0F" w:rsidRDefault="00D30C0F" w:rsidP="00D30C0F">
      <w:pPr>
        <w:spacing w:after="60"/>
        <w:jc w:val="both"/>
        <w:rPr>
          <w:rFonts w:ascii="Arial" w:hAnsi="Arial" w:cs="Arial"/>
        </w:rPr>
      </w:pPr>
      <w:r>
        <w:rPr>
          <w:rFonts w:ascii="Arial" w:hAnsi="Arial" w:cs="Arial"/>
        </w:rPr>
        <w:t xml:space="preserve">g) </w:t>
      </w:r>
      <w:r w:rsidRPr="00D30C0F">
        <w:rPr>
          <w:rFonts w:ascii="Arial" w:hAnsi="Arial" w:cs="Arial"/>
        </w:rPr>
        <w:t>Sergi etkinliklerinin “kişisel sergi” formatında, sanat ve kültür ortamında yeri ve önemi tescil edilmiş galeri mekânlarında düzenlenmiş; nitelikli bir “katalog” yayınının eşliğinde gerçekleştirilmiş olması gerekir.</w:t>
      </w:r>
    </w:p>
    <w:p w:rsidR="00D30C0F" w:rsidRDefault="00D30C0F" w:rsidP="00741220">
      <w:pPr>
        <w:spacing w:after="60"/>
        <w:jc w:val="both"/>
        <w:rPr>
          <w:rFonts w:ascii="Arial" w:hAnsi="Arial" w:cs="Arial"/>
        </w:rPr>
      </w:pPr>
      <w:r>
        <w:rPr>
          <w:rFonts w:ascii="Arial" w:hAnsi="Arial" w:cs="Arial"/>
        </w:rPr>
        <w:t xml:space="preserve">h) </w:t>
      </w:r>
      <w:r w:rsidRPr="00D30C0F">
        <w:rPr>
          <w:rFonts w:ascii="Arial" w:hAnsi="Arial" w:cs="Arial"/>
        </w:rPr>
        <w:t>Karma sergi etkinliklerinin “bienal, trienal ya da fuar” formatında, küratöryel destekle tematik kapsamı belirlenmiş olan; müze ve benzeri kültür - sanat merkezlerinde kataloglu bir sergi ola</w:t>
      </w:r>
      <w:r>
        <w:rPr>
          <w:rFonts w:ascii="Arial" w:hAnsi="Arial" w:cs="Arial"/>
        </w:rPr>
        <w:t>rak düzenlenmiş olması gerekir.</w:t>
      </w:r>
    </w:p>
    <w:p w:rsidR="00240326" w:rsidRDefault="00D30C0F" w:rsidP="00741220">
      <w:pPr>
        <w:spacing w:after="60"/>
        <w:jc w:val="both"/>
        <w:rPr>
          <w:rFonts w:ascii="Arial" w:hAnsi="Arial" w:cs="Arial"/>
        </w:rPr>
      </w:pPr>
      <w:r>
        <w:rPr>
          <w:rFonts w:ascii="Arial" w:hAnsi="Arial" w:cs="Arial"/>
        </w:rPr>
        <w:t>ı</w:t>
      </w:r>
      <w:r w:rsidR="00240326">
        <w:rPr>
          <w:rFonts w:ascii="Arial" w:hAnsi="Arial" w:cs="Arial"/>
        </w:rPr>
        <w:t>) Başvuruları, başvuru formu ile birlikte söz konusu etkinliğe katıldıktan ve sunumu gerçekleştirdikten sonra</w:t>
      </w:r>
      <w:r w:rsidR="00FF20D3">
        <w:rPr>
          <w:rFonts w:ascii="Arial" w:hAnsi="Arial" w:cs="Arial"/>
        </w:rPr>
        <w:t xml:space="preserve"> en geç 3 (üç)</w:t>
      </w:r>
      <w:r w:rsidR="00240326">
        <w:rPr>
          <w:rFonts w:ascii="Arial" w:hAnsi="Arial" w:cs="Arial"/>
        </w:rPr>
        <w:t xml:space="preserve"> ay içerisinde istenilen belgelerle birlikte Dokuz Eylül Üniversitesi Rektörlüğüne </w:t>
      </w:r>
      <w:r w:rsidR="00D444DD">
        <w:rPr>
          <w:rFonts w:ascii="Arial" w:hAnsi="Arial" w:cs="Arial"/>
        </w:rPr>
        <w:t xml:space="preserve">(Genel Sekreterlik) </w:t>
      </w:r>
      <w:r w:rsidR="00240326">
        <w:rPr>
          <w:rFonts w:ascii="Arial" w:hAnsi="Arial" w:cs="Arial"/>
        </w:rPr>
        <w:t>yapmak.</w:t>
      </w:r>
    </w:p>
    <w:p w:rsidR="00D30C0F" w:rsidRDefault="00D30C0F" w:rsidP="006353F8">
      <w:pPr>
        <w:spacing w:after="60"/>
        <w:rPr>
          <w:rFonts w:ascii="Arial" w:hAnsi="Arial" w:cs="Arial"/>
          <w:b/>
        </w:rPr>
      </w:pPr>
    </w:p>
    <w:p w:rsidR="006353F8" w:rsidRDefault="006353F8" w:rsidP="00D444DD">
      <w:pPr>
        <w:spacing w:after="60"/>
        <w:jc w:val="center"/>
        <w:rPr>
          <w:rFonts w:ascii="Arial" w:hAnsi="Arial" w:cs="Arial"/>
          <w:b/>
        </w:rPr>
      </w:pPr>
    </w:p>
    <w:p w:rsidR="00D444DD" w:rsidRPr="00D444DD" w:rsidRDefault="00D444DD" w:rsidP="00D444DD">
      <w:pPr>
        <w:spacing w:after="60"/>
        <w:jc w:val="center"/>
        <w:rPr>
          <w:rFonts w:ascii="Arial" w:hAnsi="Arial" w:cs="Arial"/>
          <w:b/>
        </w:rPr>
      </w:pPr>
      <w:r>
        <w:rPr>
          <w:rFonts w:ascii="Arial" w:hAnsi="Arial" w:cs="Arial"/>
          <w:b/>
        </w:rPr>
        <w:t>DÖRD</w:t>
      </w:r>
      <w:r w:rsidRPr="00D444DD">
        <w:rPr>
          <w:rFonts w:ascii="Arial" w:hAnsi="Arial" w:cs="Arial"/>
          <w:b/>
        </w:rPr>
        <w:t>ÜNCÜ BÖLÜM</w:t>
      </w:r>
    </w:p>
    <w:p w:rsidR="00FA5C0C" w:rsidRDefault="00FA5C0C" w:rsidP="00D444DD">
      <w:pPr>
        <w:spacing w:after="60"/>
        <w:jc w:val="center"/>
        <w:rPr>
          <w:rFonts w:ascii="Arial" w:hAnsi="Arial" w:cs="Arial"/>
          <w:b/>
        </w:rPr>
      </w:pPr>
      <w:r w:rsidRPr="00FA5C0C">
        <w:rPr>
          <w:rFonts w:ascii="Arial" w:hAnsi="Arial" w:cs="Arial"/>
          <w:b/>
        </w:rPr>
        <w:t>Katılım desteği için müracaat ve istenen belgeler</w:t>
      </w:r>
    </w:p>
    <w:p w:rsidR="00FA5C0C" w:rsidRDefault="004947E1" w:rsidP="00741220">
      <w:pPr>
        <w:spacing w:after="60"/>
        <w:jc w:val="both"/>
        <w:rPr>
          <w:rFonts w:ascii="Arial" w:hAnsi="Arial" w:cs="Arial"/>
        </w:rPr>
      </w:pPr>
      <w:r>
        <w:rPr>
          <w:rFonts w:ascii="Arial" w:hAnsi="Arial" w:cs="Arial"/>
          <w:b/>
        </w:rPr>
        <w:t>Madde 6</w:t>
      </w:r>
      <w:r w:rsidR="00FA5C0C">
        <w:rPr>
          <w:rFonts w:ascii="Arial" w:hAnsi="Arial" w:cs="Arial"/>
          <w:b/>
        </w:rPr>
        <w:t xml:space="preserve">- </w:t>
      </w:r>
      <w:r w:rsidR="00C05584" w:rsidRPr="00C05584">
        <w:rPr>
          <w:rFonts w:ascii="Arial" w:hAnsi="Arial" w:cs="Arial"/>
        </w:rPr>
        <w:t>(1)</w:t>
      </w:r>
      <w:r w:rsidR="00C05584">
        <w:rPr>
          <w:rFonts w:ascii="Arial" w:hAnsi="Arial" w:cs="Arial"/>
          <w:b/>
        </w:rPr>
        <w:t xml:space="preserve"> </w:t>
      </w:r>
      <w:r w:rsidR="00AB6008">
        <w:rPr>
          <w:rFonts w:ascii="Arial" w:hAnsi="Arial" w:cs="Arial"/>
        </w:rPr>
        <w:t>Bilimsel etkinliğe katılmak amacıyla destek almak isteyen öğretim elemanları</w:t>
      </w:r>
      <w:r w:rsidR="005107E6">
        <w:rPr>
          <w:rFonts w:ascii="Arial" w:hAnsi="Arial" w:cs="Arial"/>
        </w:rPr>
        <w:t xml:space="preserve">, </w:t>
      </w:r>
      <w:r w:rsidR="00313022">
        <w:rPr>
          <w:rFonts w:ascii="Arial" w:hAnsi="Arial" w:cs="Arial"/>
        </w:rPr>
        <w:t xml:space="preserve"> etkinlik gerçekleştikten sonra en </w:t>
      </w:r>
      <w:r w:rsidR="00D444DD">
        <w:rPr>
          <w:rFonts w:ascii="Arial" w:hAnsi="Arial" w:cs="Arial"/>
        </w:rPr>
        <w:t>geç</w:t>
      </w:r>
      <w:r w:rsidR="00313022">
        <w:rPr>
          <w:rFonts w:ascii="Arial" w:hAnsi="Arial" w:cs="Arial"/>
        </w:rPr>
        <w:t xml:space="preserve"> 3 (üç) ay içerisinde</w:t>
      </w:r>
      <w:r w:rsidR="005107E6">
        <w:rPr>
          <w:rFonts w:ascii="Arial" w:hAnsi="Arial" w:cs="Arial"/>
        </w:rPr>
        <w:t xml:space="preserve"> başvurularını</w:t>
      </w:r>
      <w:r w:rsidR="00C05584">
        <w:rPr>
          <w:rFonts w:ascii="Arial" w:hAnsi="Arial" w:cs="Arial"/>
        </w:rPr>
        <w:t xml:space="preserve"> EK-1’ de gösterilen </w:t>
      </w:r>
      <w:r w:rsidR="00D444DD">
        <w:rPr>
          <w:rFonts w:ascii="Arial" w:hAnsi="Arial" w:cs="Arial"/>
        </w:rPr>
        <w:t xml:space="preserve">ve Üniversite web sayfasında bulunan </w:t>
      </w:r>
      <w:r w:rsidR="00C05584">
        <w:rPr>
          <w:rFonts w:ascii="Arial" w:hAnsi="Arial" w:cs="Arial"/>
        </w:rPr>
        <w:t>form ve ekleriyle birlikte Rektörlüğe</w:t>
      </w:r>
      <w:r w:rsidR="0028065C">
        <w:rPr>
          <w:rFonts w:ascii="Arial" w:hAnsi="Arial" w:cs="Arial"/>
        </w:rPr>
        <w:t xml:space="preserve"> </w:t>
      </w:r>
      <w:r w:rsidR="00D444DD" w:rsidRPr="00D444DD">
        <w:rPr>
          <w:rFonts w:ascii="Arial" w:hAnsi="Arial" w:cs="Arial"/>
        </w:rPr>
        <w:t xml:space="preserve">(Genel Sekreterlik) </w:t>
      </w:r>
      <w:r w:rsidR="0028065C">
        <w:rPr>
          <w:rFonts w:ascii="Arial" w:hAnsi="Arial" w:cs="Arial"/>
        </w:rPr>
        <w:t xml:space="preserve">bizzat </w:t>
      </w:r>
      <w:r w:rsidR="00C05584">
        <w:rPr>
          <w:rFonts w:ascii="Arial" w:hAnsi="Arial" w:cs="Arial"/>
        </w:rPr>
        <w:t>yapmalıdır.</w:t>
      </w:r>
    </w:p>
    <w:p w:rsidR="00C05584" w:rsidRDefault="00C05584" w:rsidP="00741220">
      <w:pPr>
        <w:spacing w:after="60"/>
        <w:jc w:val="both"/>
        <w:rPr>
          <w:rFonts w:ascii="Arial" w:hAnsi="Arial" w:cs="Arial"/>
        </w:rPr>
      </w:pPr>
      <w:r>
        <w:rPr>
          <w:rFonts w:ascii="Arial" w:hAnsi="Arial" w:cs="Arial"/>
        </w:rPr>
        <w:t xml:space="preserve">(2) Başvuru dilekçesine aşağıda belirtilen </w:t>
      </w:r>
      <w:r w:rsidR="009C6726">
        <w:rPr>
          <w:rFonts w:ascii="Arial" w:hAnsi="Arial" w:cs="Arial"/>
        </w:rPr>
        <w:t>belgeler eklenmelidir:</w:t>
      </w:r>
    </w:p>
    <w:p w:rsidR="00C05584" w:rsidRDefault="00C05584" w:rsidP="00741220">
      <w:pPr>
        <w:spacing w:after="60"/>
        <w:jc w:val="both"/>
        <w:rPr>
          <w:rFonts w:ascii="Arial" w:hAnsi="Arial" w:cs="Arial"/>
        </w:rPr>
      </w:pPr>
      <w:r>
        <w:rPr>
          <w:rFonts w:ascii="Arial" w:hAnsi="Arial" w:cs="Arial"/>
        </w:rPr>
        <w:t xml:space="preserve">a) Desteğe </w:t>
      </w:r>
      <w:r w:rsidR="00845257">
        <w:rPr>
          <w:rFonts w:ascii="Arial" w:hAnsi="Arial" w:cs="Arial"/>
        </w:rPr>
        <w:t>başvuran öğretim elemanının bağlı olduğu birimden aldığı görevlendirme izni</w:t>
      </w:r>
      <w:r w:rsidR="006353F8">
        <w:rPr>
          <w:rFonts w:ascii="Arial" w:hAnsi="Arial" w:cs="Arial"/>
        </w:rPr>
        <w:t xml:space="preserve"> ve bilimsel</w:t>
      </w:r>
      <w:r w:rsidR="00DD3272">
        <w:rPr>
          <w:rFonts w:ascii="Arial" w:hAnsi="Arial" w:cs="Arial"/>
        </w:rPr>
        <w:t>/sanatsal</w:t>
      </w:r>
      <w:r w:rsidR="006353F8">
        <w:rPr>
          <w:rFonts w:ascii="Arial" w:hAnsi="Arial" w:cs="Arial"/>
        </w:rPr>
        <w:t xml:space="preserve"> etkinliğin </w:t>
      </w:r>
      <w:r w:rsidR="006353F8" w:rsidRPr="006353F8">
        <w:rPr>
          <w:rFonts w:ascii="Arial" w:hAnsi="Arial" w:cs="Arial"/>
        </w:rPr>
        <w:t xml:space="preserve">bilim/sanat dalı ile ilgili önemli </w:t>
      </w:r>
      <w:r w:rsidR="006353F8">
        <w:rPr>
          <w:rFonts w:ascii="Arial" w:hAnsi="Arial" w:cs="Arial"/>
        </w:rPr>
        <w:t xml:space="preserve">bir etkinlik </w:t>
      </w:r>
      <w:r w:rsidR="006353F8" w:rsidRPr="006353F8">
        <w:rPr>
          <w:rFonts w:ascii="Arial" w:hAnsi="Arial" w:cs="Arial"/>
        </w:rPr>
        <w:t>olduğu</w:t>
      </w:r>
      <w:r w:rsidR="006353F8">
        <w:rPr>
          <w:rFonts w:ascii="Arial" w:hAnsi="Arial" w:cs="Arial"/>
        </w:rPr>
        <w:t>nu belirten</w:t>
      </w:r>
      <w:r w:rsidR="006353F8" w:rsidRPr="006353F8">
        <w:rPr>
          <w:rFonts w:ascii="Arial" w:hAnsi="Arial" w:cs="Arial"/>
        </w:rPr>
        <w:t xml:space="preserve"> birim </w:t>
      </w:r>
      <w:r w:rsidR="009C6726">
        <w:rPr>
          <w:rFonts w:ascii="Arial" w:hAnsi="Arial" w:cs="Arial"/>
        </w:rPr>
        <w:t xml:space="preserve">yönetim kurulu </w:t>
      </w:r>
      <w:r w:rsidR="006353F8">
        <w:rPr>
          <w:rFonts w:ascii="Arial" w:hAnsi="Arial" w:cs="Arial"/>
        </w:rPr>
        <w:t>onay</w:t>
      </w:r>
      <w:r w:rsidR="00DD3272">
        <w:rPr>
          <w:rFonts w:ascii="Arial" w:hAnsi="Arial" w:cs="Arial"/>
        </w:rPr>
        <w:t xml:space="preserve"> yazısı</w:t>
      </w:r>
      <w:r w:rsidR="006353F8" w:rsidRPr="006353F8">
        <w:rPr>
          <w:rFonts w:ascii="Arial" w:hAnsi="Arial" w:cs="Arial"/>
        </w:rPr>
        <w:t xml:space="preserve"> </w:t>
      </w:r>
    </w:p>
    <w:p w:rsidR="00845257" w:rsidRDefault="00845257" w:rsidP="00741220">
      <w:pPr>
        <w:spacing w:after="60"/>
        <w:jc w:val="both"/>
        <w:rPr>
          <w:rFonts w:ascii="Arial" w:hAnsi="Arial" w:cs="Arial"/>
        </w:rPr>
      </w:pPr>
      <w:r>
        <w:rPr>
          <w:rFonts w:ascii="Arial" w:hAnsi="Arial" w:cs="Arial"/>
        </w:rPr>
        <w:t xml:space="preserve">b) Davet mektubu veya bildirinin kabul edildiğine dair kabul yazısı </w:t>
      </w:r>
    </w:p>
    <w:p w:rsidR="00845257" w:rsidRDefault="00845257" w:rsidP="00741220">
      <w:pPr>
        <w:spacing w:after="60"/>
        <w:jc w:val="both"/>
        <w:rPr>
          <w:rFonts w:ascii="Arial" w:hAnsi="Arial" w:cs="Arial"/>
        </w:rPr>
      </w:pPr>
      <w:r>
        <w:rPr>
          <w:rFonts w:ascii="Arial" w:hAnsi="Arial" w:cs="Arial"/>
        </w:rPr>
        <w:t>c) Başvuruyu yapan öğretim elemanının etkinlik programında yer aldığını gösteren etkinlik programı</w:t>
      </w:r>
    </w:p>
    <w:p w:rsidR="00845257" w:rsidRDefault="00845257" w:rsidP="00741220">
      <w:pPr>
        <w:spacing w:after="60"/>
        <w:jc w:val="both"/>
        <w:rPr>
          <w:rFonts w:ascii="Arial" w:hAnsi="Arial" w:cs="Arial"/>
        </w:rPr>
      </w:pPr>
      <w:r>
        <w:rPr>
          <w:rFonts w:ascii="Arial" w:hAnsi="Arial" w:cs="Arial"/>
        </w:rPr>
        <w:t>d) Sunulacak bildirinin tam metni ve Türkçe özeti</w:t>
      </w:r>
    </w:p>
    <w:p w:rsidR="001C63A2" w:rsidRDefault="00845257" w:rsidP="00741220">
      <w:pPr>
        <w:spacing w:after="60"/>
        <w:jc w:val="both"/>
        <w:rPr>
          <w:rFonts w:ascii="Arial" w:hAnsi="Arial" w:cs="Arial"/>
        </w:rPr>
      </w:pPr>
      <w:r>
        <w:rPr>
          <w:rFonts w:ascii="Arial" w:hAnsi="Arial" w:cs="Arial"/>
        </w:rPr>
        <w:lastRenderedPageBreak/>
        <w:t xml:space="preserve">e) </w:t>
      </w:r>
      <w:r w:rsidR="00D51874">
        <w:rPr>
          <w:rFonts w:ascii="Arial" w:hAnsi="Arial" w:cs="Arial"/>
        </w:rPr>
        <w:t>Etkinliğe katılımın ve sunumun gerçekleştiğini gösterir belgeler (kongre katılım ve sunum belgesi, vb)</w:t>
      </w:r>
    </w:p>
    <w:p w:rsidR="00D51874" w:rsidRDefault="00D51874" w:rsidP="00741220">
      <w:pPr>
        <w:spacing w:after="60"/>
        <w:jc w:val="both"/>
        <w:rPr>
          <w:rFonts w:ascii="Arial" w:hAnsi="Arial" w:cs="Arial"/>
        </w:rPr>
      </w:pPr>
      <w:r>
        <w:rPr>
          <w:rFonts w:ascii="Arial" w:hAnsi="Arial" w:cs="Arial"/>
        </w:rPr>
        <w:t xml:space="preserve">f) Etkinlik için yapılan </w:t>
      </w:r>
      <w:r w:rsidR="00D444DD">
        <w:rPr>
          <w:rFonts w:ascii="Arial" w:hAnsi="Arial" w:cs="Arial"/>
        </w:rPr>
        <w:t>harcamaları gösterir belgeler (</w:t>
      </w:r>
      <w:r>
        <w:rPr>
          <w:rFonts w:ascii="Arial" w:hAnsi="Arial" w:cs="Arial"/>
        </w:rPr>
        <w:t>Uçak bileti, kongre katılım ücretine ilişkin ödeme makbuzu, konaklama masraflarına ilişkin belgeler,</w:t>
      </w:r>
      <w:r w:rsidR="006969E0">
        <w:rPr>
          <w:rFonts w:ascii="Arial" w:hAnsi="Arial" w:cs="Arial"/>
        </w:rPr>
        <w:t xml:space="preserve"> </w:t>
      </w:r>
      <w:r>
        <w:rPr>
          <w:rFonts w:ascii="Arial" w:hAnsi="Arial" w:cs="Arial"/>
        </w:rPr>
        <w:t>vb)</w:t>
      </w:r>
    </w:p>
    <w:p w:rsidR="00A20767" w:rsidRDefault="00A20767" w:rsidP="00D444DD">
      <w:pPr>
        <w:spacing w:after="60"/>
        <w:jc w:val="center"/>
        <w:rPr>
          <w:rFonts w:ascii="Arial" w:hAnsi="Arial" w:cs="Arial"/>
          <w:b/>
        </w:rPr>
      </w:pPr>
    </w:p>
    <w:p w:rsidR="00D444DD" w:rsidRDefault="00D444DD" w:rsidP="00D444DD">
      <w:pPr>
        <w:spacing w:after="60"/>
        <w:jc w:val="center"/>
        <w:rPr>
          <w:rFonts w:ascii="Arial" w:hAnsi="Arial" w:cs="Arial"/>
          <w:b/>
        </w:rPr>
      </w:pPr>
      <w:r>
        <w:rPr>
          <w:rFonts w:ascii="Arial" w:hAnsi="Arial" w:cs="Arial"/>
          <w:b/>
        </w:rPr>
        <w:t>BEŞİN</w:t>
      </w:r>
      <w:r w:rsidRPr="00D444DD">
        <w:rPr>
          <w:rFonts w:ascii="Arial" w:hAnsi="Arial" w:cs="Arial"/>
          <w:b/>
        </w:rPr>
        <w:t>Cİ BÖLÜM</w:t>
      </w:r>
    </w:p>
    <w:p w:rsidR="00956F42" w:rsidRDefault="006969E0" w:rsidP="00D444DD">
      <w:pPr>
        <w:spacing w:after="60"/>
        <w:jc w:val="center"/>
        <w:rPr>
          <w:rFonts w:ascii="Arial" w:hAnsi="Arial" w:cs="Arial"/>
          <w:b/>
        </w:rPr>
      </w:pPr>
      <w:r w:rsidRPr="006969E0">
        <w:rPr>
          <w:rFonts w:ascii="Arial" w:hAnsi="Arial" w:cs="Arial"/>
          <w:b/>
        </w:rPr>
        <w:t>Başvuruların değerlendirilmesi</w:t>
      </w:r>
      <w:r w:rsidR="00A20767">
        <w:rPr>
          <w:rFonts w:ascii="Arial" w:hAnsi="Arial" w:cs="Arial"/>
          <w:b/>
        </w:rPr>
        <w:t>, destek miktarı ve ödeme şartları</w:t>
      </w:r>
    </w:p>
    <w:p w:rsidR="004947E1" w:rsidRDefault="006969E0" w:rsidP="00741220">
      <w:pPr>
        <w:spacing w:after="60"/>
        <w:jc w:val="both"/>
        <w:rPr>
          <w:rFonts w:ascii="Arial" w:hAnsi="Arial" w:cs="Arial"/>
        </w:rPr>
      </w:pPr>
      <w:r>
        <w:rPr>
          <w:rFonts w:ascii="Arial" w:hAnsi="Arial" w:cs="Arial"/>
          <w:b/>
        </w:rPr>
        <w:t xml:space="preserve">Madde </w:t>
      </w:r>
      <w:r w:rsidR="004947E1">
        <w:rPr>
          <w:rFonts w:ascii="Arial" w:hAnsi="Arial" w:cs="Arial"/>
          <w:b/>
        </w:rPr>
        <w:t>7</w:t>
      </w:r>
      <w:r>
        <w:rPr>
          <w:rFonts w:ascii="Arial" w:hAnsi="Arial" w:cs="Arial"/>
          <w:b/>
        </w:rPr>
        <w:t xml:space="preserve">- </w:t>
      </w:r>
      <w:r w:rsidR="000B1F4A">
        <w:rPr>
          <w:rFonts w:ascii="Arial" w:hAnsi="Arial" w:cs="Arial"/>
        </w:rPr>
        <w:t xml:space="preserve">Başvurular, Rektörlükçe oluşturulan </w:t>
      </w:r>
      <w:r w:rsidR="000B1F4A" w:rsidRPr="00A20767">
        <w:rPr>
          <w:rFonts w:ascii="Arial" w:hAnsi="Arial" w:cs="Arial"/>
        </w:rPr>
        <w:t>Uluslararası Bilimsel/Sanatsal Et</w:t>
      </w:r>
      <w:r w:rsidR="00A20767">
        <w:rPr>
          <w:rFonts w:ascii="Arial" w:hAnsi="Arial" w:cs="Arial"/>
        </w:rPr>
        <w:t>kinlikleri Destekleme Komisyonu</w:t>
      </w:r>
      <w:r w:rsidR="000B1F4A">
        <w:rPr>
          <w:rFonts w:ascii="Arial" w:hAnsi="Arial" w:cs="Arial"/>
        </w:rPr>
        <w:t xml:space="preserve"> tarafından değerlendirilir. </w:t>
      </w:r>
    </w:p>
    <w:p w:rsidR="001A50FF" w:rsidRDefault="000915E9" w:rsidP="00741220">
      <w:pPr>
        <w:spacing w:after="60"/>
        <w:jc w:val="both"/>
        <w:rPr>
          <w:rFonts w:ascii="Arial" w:hAnsi="Arial" w:cs="Arial"/>
        </w:rPr>
      </w:pPr>
      <w:r w:rsidRPr="001F1D32">
        <w:rPr>
          <w:rFonts w:ascii="Arial" w:hAnsi="Arial" w:cs="Arial"/>
          <w:b/>
        </w:rPr>
        <w:t xml:space="preserve">Madde </w:t>
      </w:r>
      <w:r w:rsidR="004947E1">
        <w:rPr>
          <w:rFonts w:ascii="Arial" w:hAnsi="Arial" w:cs="Arial"/>
          <w:b/>
        </w:rPr>
        <w:t>8</w:t>
      </w:r>
      <w:r w:rsidRPr="001F1D32">
        <w:rPr>
          <w:rFonts w:ascii="Arial" w:hAnsi="Arial" w:cs="Arial"/>
          <w:b/>
        </w:rPr>
        <w:t>-</w:t>
      </w:r>
      <w:r>
        <w:rPr>
          <w:rFonts w:ascii="Arial" w:hAnsi="Arial" w:cs="Arial"/>
        </w:rPr>
        <w:t xml:space="preserve"> </w:t>
      </w:r>
      <w:r w:rsidRPr="004947E1">
        <w:rPr>
          <w:rFonts w:ascii="Arial" w:hAnsi="Arial" w:cs="Arial"/>
        </w:rPr>
        <w:t>Uluslararası Bilimsel/Sanatsal Etkinlikleri Destekleme Komisyonu</w:t>
      </w:r>
      <w:r>
        <w:rPr>
          <w:rFonts w:ascii="Arial" w:hAnsi="Arial" w:cs="Arial"/>
          <w:i/>
        </w:rPr>
        <w:t xml:space="preserve"> </w:t>
      </w:r>
      <w:r>
        <w:rPr>
          <w:rFonts w:ascii="Arial" w:hAnsi="Arial" w:cs="Arial"/>
        </w:rPr>
        <w:t>tarafından kabul edilen destek başvuruları için destek miktarı</w:t>
      </w:r>
      <w:r w:rsidR="004947E1">
        <w:rPr>
          <w:rFonts w:ascii="Arial" w:hAnsi="Arial" w:cs="Arial"/>
        </w:rPr>
        <w:t xml:space="preserve"> her </w:t>
      </w:r>
      <w:r w:rsidR="006A2D87">
        <w:rPr>
          <w:rFonts w:ascii="Arial" w:hAnsi="Arial" w:cs="Arial"/>
        </w:rPr>
        <w:t>takvim</w:t>
      </w:r>
      <w:r w:rsidR="004947E1">
        <w:rPr>
          <w:rFonts w:ascii="Arial" w:hAnsi="Arial" w:cs="Arial"/>
        </w:rPr>
        <w:t xml:space="preserve"> yılın</w:t>
      </w:r>
      <w:r w:rsidR="006A2D87">
        <w:rPr>
          <w:rFonts w:ascii="Arial" w:hAnsi="Arial" w:cs="Arial"/>
        </w:rPr>
        <w:t>ın</w:t>
      </w:r>
      <w:r w:rsidR="004947E1">
        <w:rPr>
          <w:rFonts w:ascii="Arial" w:hAnsi="Arial" w:cs="Arial"/>
        </w:rPr>
        <w:t xml:space="preserve"> başında Üniversite Yönetim Kurulu tarafından belirlenir.</w:t>
      </w:r>
    </w:p>
    <w:p w:rsidR="004947E1" w:rsidRDefault="004947E1" w:rsidP="00741220">
      <w:pPr>
        <w:spacing w:after="60"/>
        <w:jc w:val="both"/>
        <w:rPr>
          <w:rFonts w:ascii="Arial" w:hAnsi="Arial" w:cs="Arial"/>
        </w:rPr>
      </w:pPr>
      <w:r w:rsidRPr="004947E1">
        <w:rPr>
          <w:rFonts w:ascii="Arial" w:hAnsi="Arial" w:cs="Arial"/>
          <w:b/>
        </w:rPr>
        <w:t>Madde 9-</w:t>
      </w:r>
      <w:r>
        <w:rPr>
          <w:rFonts w:ascii="Arial" w:hAnsi="Arial" w:cs="Arial"/>
        </w:rPr>
        <w:t xml:space="preserve"> </w:t>
      </w:r>
      <w:r w:rsidRPr="004947E1">
        <w:rPr>
          <w:rFonts w:ascii="Arial" w:hAnsi="Arial" w:cs="Arial"/>
        </w:rPr>
        <w:t>Uluslararası Bilimsel/Sanatsal Etkinlikleri Destekleme Komisyonu</w:t>
      </w:r>
      <w:r>
        <w:rPr>
          <w:rFonts w:ascii="Arial" w:hAnsi="Arial" w:cs="Arial"/>
        </w:rPr>
        <w:t xml:space="preserve"> kararları Üniversite Yönetim Kurulu tarafından kabul edilip Rektörlük makamınca onaylandıktan sonra yürürlüğe girer. </w:t>
      </w:r>
    </w:p>
    <w:p w:rsidR="001F1D32" w:rsidRDefault="004947E1" w:rsidP="00741220">
      <w:pPr>
        <w:spacing w:after="60"/>
        <w:jc w:val="both"/>
        <w:rPr>
          <w:rFonts w:ascii="Arial" w:hAnsi="Arial" w:cs="Arial"/>
        </w:rPr>
      </w:pPr>
      <w:r>
        <w:rPr>
          <w:rFonts w:ascii="Arial" w:hAnsi="Arial" w:cs="Arial"/>
          <w:b/>
        </w:rPr>
        <w:t>Madde 10</w:t>
      </w:r>
      <w:r w:rsidR="001F1D32">
        <w:rPr>
          <w:rFonts w:ascii="Arial" w:hAnsi="Arial" w:cs="Arial"/>
          <w:b/>
        </w:rPr>
        <w:t xml:space="preserve">- </w:t>
      </w:r>
      <w:r w:rsidR="001F1D32">
        <w:rPr>
          <w:rFonts w:ascii="Arial" w:hAnsi="Arial" w:cs="Arial"/>
        </w:rPr>
        <w:t xml:space="preserve">Aynı etkinlik için birim </w:t>
      </w:r>
      <w:r w:rsidR="00872ACD">
        <w:rPr>
          <w:rFonts w:ascii="Arial" w:hAnsi="Arial" w:cs="Arial"/>
        </w:rPr>
        <w:t>bütçesi veya başka kaynaktan (TÜ</w:t>
      </w:r>
      <w:r w:rsidR="001F1D32">
        <w:rPr>
          <w:rFonts w:ascii="Arial" w:hAnsi="Arial" w:cs="Arial"/>
        </w:rPr>
        <w:t xml:space="preserve">BİTAK, BAP, Döner Sermaye, vb) ödeme yapıldığı takdirde </w:t>
      </w:r>
      <w:r w:rsidR="00CD1B11">
        <w:rPr>
          <w:rFonts w:ascii="Arial" w:hAnsi="Arial" w:cs="Arial"/>
        </w:rPr>
        <w:t>bu etkinlik için destek sağlanamaz. Hem bu Yönerge çerçevesinde destekten yararlanıp hem de başka kurum ve kuruluşlarca desteklendiği tespit edilen öğretim elemanları hakkında Yükseköğretim Kurumları Yönetici, Öğretim Elemanları ve Memurları Disiplin Yönetmeliği hükümlerine göre işlem yapılır.</w:t>
      </w:r>
    </w:p>
    <w:p w:rsidR="004947E1" w:rsidRDefault="004947E1" w:rsidP="00741220">
      <w:pPr>
        <w:spacing w:after="60"/>
        <w:jc w:val="both"/>
        <w:rPr>
          <w:rFonts w:ascii="Arial" w:hAnsi="Arial" w:cs="Arial"/>
          <w:b/>
        </w:rPr>
      </w:pPr>
    </w:p>
    <w:p w:rsidR="004947E1" w:rsidRDefault="004947E1" w:rsidP="004947E1">
      <w:pPr>
        <w:spacing w:after="60"/>
        <w:jc w:val="center"/>
        <w:rPr>
          <w:rFonts w:ascii="Arial" w:hAnsi="Arial" w:cs="Arial"/>
          <w:b/>
        </w:rPr>
      </w:pPr>
      <w:r>
        <w:rPr>
          <w:rFonts w:ascii="Arial" w:hAnsi="Arial" w:cs="Arial"/>
          <w:b/>
        </w:rPr>
        <w:t>ALTINCI</w:t>
      </w:r>
      <w:r w:rsidRPr="004947E1">
        <w:rPr>
          <w:rFonts w:ascii="Arial" w:hAnsi="Arial" w:cs="Arial"/>
          <w:b/>
        </w:rPr>
        <w:t xml:space="preserve"> BÖLÜM</w:t>
      </w:r>
    </w:p>
    <w:p w:rsidR="004947E1" w:rsidRDefault="004947E1" w:rsidP="004947E1">
      <w:pPr>
        <w:spacing w:after="60"/>
        <w:jc w:val="center"/>
        <w:rPr>
          <w:rFonts w:ascii="Arial" w:hAnsi="Arial" w:cs="Arial"/>
          <w:b/>
        </w:rPr>
      </w:pPr>
      <w:r>
        <w:rPr>
          <w:rFonts w:ascii="Arial" w:hAnsi="Arial" w:cs="Arial"/>
          <w:b/>
        </w:rPr>
        <w:t>Yürürlük ve yürütme</w:t>
      </w:r>
    </w:p>
    <w:p w:rsidR="00826BBC" w:rsidRPr="00826BBC" w:rsidRDefault="00826BBC" w:rsidP="00741220">
      <w:pPr>
        <w:spacing w:after="60"/>
        <w:jc w:val="both"/>
        <w:rPr>
          <w:rFonts w:ascii="Arial" w:hAnsi="Arial" w:cs="Arial"/>
          <w:b/>
        </w:rPr>
      </w:pPr>
      <w:r w:rsidRPr="00826BBC">
        <w:rPr>
          <w:rFonts w:ascii="Arial" w:hAnsi="Arial" w:cs="Arial"/>
          <w:b/>
        </w:rPr>
        <w:t>Yürürlük</w:t>
      </w:r>
    </w:p>
    <w:p w:rsidR="00826BBC" w:rsidRDefault="00826BBC" w:rsidP="00741220">
      <w:pPr>
        <w:spacing w:after="60"/>
        <w:jc w:val="both"/>
        <w:rPr>
          <w:rFonts w:ascii="Arial" w:hAnsi="Arial" w:cs="Arial"/>
        </w:rPr>
      </w:pPr>
      <w:r w:rsidRPr="00826BBC">
        <w:rPr>
          <w:rFonts w:ascii="Arial" w:hAnsi="Arial" w:cs="Arial"/>
          <w:b/>
        </w:rPr>
        <w:t xml:space="preserve">Madde </w:t>
      </w:r>
      <w:r w:rsidR="004947E1">
        <w:rPr>
          <w:rFonts w:ascii="Arial" w:hAnsi="Arial" w:cs="Arial"/>
          <w:b/>
        </w:rPr>
        <w:t>11</w:t>
      </w:r>
      <w:r>
        <w:rPr>
          <w:rFonts w:ascii="Arial" w:hAnsi="Arial" w:cs="Arial"/>
          <w:b/>
        </w:rPr>
        <w:t xml:space="preserve">- </w:t>
      </w:r>
      <w:r>
        <w:rPr>
          <w:rFonts w:ascii="Arial" w:hAnsi="Arial" w:cs="Arial"/>
        </w:rPr>
        <w:t xml:space="preserve">Bu Yönerge </w:t>
      </w:r>
      <w:r w:rsidR="004947E1">
        <w:rPr>
          <w:rFonts w:ascii="Arial" w:hAnsi="Arial" w:cs="Arial"/>
        </w:rPr>
        <w:t xml:space="preserve">Üniversite </w:t>
      </w:r>
      <w:r>
        <w:rPr>
          <w:rFonts w:ascii="Arial" w:hAnsi="Arial" w:cs="Arial"/>
        </w:rPr>
        <w:t>Senato</w:t>
      </w:r>
      <w:r w:rsidR="004947E1">
        <w:rPr>
          <w:rFonts w:ascii="Arial" w:hAnsi="Arial" w:cs="Arial"/>
        </w:rPr>
        <w:t>sun</w:t>
      </w:r>
      <w:r>
        <w:rPr>
          <w:rFonts w:ascii="Arial" w:hAnsi="Arial" w:cs="Arial"/>
        </w:rPr>
        <w:t>da kabul edildiği tarihten itibaren yürürlüğe girer</w:t>
      </w:r>
      <w:r w:rsidR="004947E1">
        <w:rPr>
          <w:rFonts w:ascii="Arial" w:hAnsi="Arial" w:cs="Arial"/>
        </w:rPr>
        <w:t>.</w:t>
      </w:r>
    </w:p>
    <w:p w:rsidR="00826BBC" w:rsidRPr="00826BBC" w:rsidRDefault="00826BBC" w:rsidP="00741220">
      <w:pPr>
        <w:spacing w:after="60"/>
        <w:jc w:val="both"/>
        <w:rPr>
          <w:rFonts w:ascii="Arial" w:hAnsi="Arial" w:cs="Arial"/>
          <w:b/>
        </w:rPr>
      </w:pPr>
      <w:r w:rsidRPr="00826BBC">
        <w:rPr>
          <w:rFonts w:ascii="Arial" w:hAnsi="Arial" w:cs="Arial"/>
          <w:b/>
        </w:rPr>
        <w:t>Yürütme</w:t>
      </w:r>
    </w:p>
    <w:p w:rsidR="00826BBC" w:rsidRPr="00826BBC" w:rsidRDefault="00826BBC" w:rsidP="00741220">
      <w:pPr>
        <w:spacing w:after="60"/>
        <w:jc w:val="both"/>
        <w:rPr>
          <w:rFonts w:ascii="Arial" w:hAnsi="Arial" w:cs="Arial"/>
        </w:rPr>
      </w:pPr>
      <w:r w:rsidRPr="00826BBC">
        <w:rPr>
          <w:rFonts w:ascii="Arial" w:hAnsi="Arial" w:cs="Arial"/>
          <w:b/>
        </w:rPr>
        <w:t>Madde 1</w:t>
      </w:r>
      <w:r w:rsidR="004947E1">
        <w:rPr>
          <w:rFonts w:ascii="Arial" w:hAnsi="Arial" w:cs="Arial"/>
          <w:b/>
        </w:rPr>
        <w:t>2</w:t>
      </w:r>
      <w:r w:rsidRPr="00826BBC">
        <w:rPr>
          <w:rFonts w:ascii="Arial" w:hAnsi="Arial" w:cs="Arial"/>
          <w:b/>
        </w:rPr>
        <w:t>-</w:t>
      </w:r>
      <w:r>
        <w:rPr>
          <w:rFonts w:ascii="Arial" w:hAnsi="Arial" w:cs="Arial"/>
          <w:b/>
        </w:rPr>
        <w:t xml:space="preserve"> </w:t>
      </w:r>
      <w:r>
        <w:rPr>
          <w:rFonts w:ascii="Arial" w:hAnsi="Arial" w:cs="Arial"/>
        </w:rPr>
        <w:t xml:space="preserve">Bu Yönergenin hükümleri </w:t>
      </w:r>
      <w:r w:rsidR="004947E1">
        <w:rPr>
          <w:rFonts w:ascii="Arial" w:hAnsi="Arial" w:cs="Arial"/>
        </w:rPr>
        <w:t xml:space="preserve">Üniversite </w:t>
      </w:r>
      <w:r>
        <w:rPr>
          <w:rFonts w:ascii="Arial" w:hAnsi="Arial" w:cs="Arial"/>
        </w:rPr>
        <w:t>Rektör</w:t>
      </w:r>
      <w:r w:rsidR="004947E1">
        <w:rPr>
          <w:rFonts w:ascii="Arial" w:hAnsi="Arial" w:cs="Arial"/>
        </w:rPr>
        <w:t>ü</w:t>
      </w:r>
      <w:r>
        <w:rPr>
          <w:rFonts w:ascii="Arial" w:hAnsi="Arial" w:cs="Arial"/>
        </w:rPr>
        <w:t xml:space="preserve"> tarafından yürütülür</w:t>
      </w:r>
      <w:r w:rsidR="00C17D3E">
        <w:rPr>
          <w:rFonts w:ascii="Arial" w:hAnsi="Arial" w:cs="Arial"/>
        </w:rPr>
        <w:t>.</w:t>
      </w:r>
    </w:p>
    <w:p w:rsidR="00695BA6" w:rsidRDefault="00695BA6" w:rsidP="00741220">
      <w:pPr>
        <w:spacing w:after="60"/>
        <w:jc w:val="both"/>
        <w:rPr>
          <w:rFonts w:ascii="Arial" w:hAnsi="Arial" w:cs="Arial"/>
        </w:rPr>
      </w:pPr>
      <w:r>
        <w:rPr>
          <w:rFonts w:ascii="Arial" w:hAnsi="Arial" w:cs="Arial"/>
        </w:rPr>
        <w:t xml:space="preserve"> </w:t>
      </w:r>
    </w:p>
    <w:p w:rsidR="00695BA6" w:rsidRPr="00A93000" w:rsidRDefault="00695BA6" w:rsidP="00741220">
      <w:pPr>
        <w:spacing w:after="60"/>
        <w:jc w:val="both"/>
        <w:rPr>
          <w:rFonts w:ascii="Arial" w:hAnsi="Arial" w:cs="Arial"/>
        </w:rPr>
      </w:pPr>
    </w:p>
    <w:p w:rsidR="00983005" w:rsidRPr="00C232AB" w:rsidRDefault="00983005" w:rsidP="00741220">
      <w:pPr>
        <w:spacing w:after="60"/>
        <w:jc w:val="both"/>
        <w:rPr>
          <w:rFonts w:ascii="Arial" w:hAnsi="Arial" w:cs="Arial"/>
        </w:rPr>
      </w:pPr>
    </w:p>
    <w:p w:rsidR="00C61F17" w:rsidRPr="00ED4B3E" w:rsidRDefault="00C61F17" w:rsidP="00741220">
      <w:pPr>
        <w:spacing w:after="60"/>
        <w:jc w:val="both"/>
        <w:rPr>
          <w:rFonts w:ascii="Arial" w:hAnsi="Arial" w:cs="Arial"/>
        </w:rPr>
      </w:pPr>
    </w:p>
    <w:sectPr w:rsidR="00C61F17" w:rsidRPr="00ED4B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0B" w:rsidRDefault="009A210B" w:rsidP="00BF161E">
      <w:pPr>
        <w:spacing w:after="0" w:line="240" w:lineRule="auto"/>
      </w:pPr>
      <w:r>
        <w:separator/>
      </w:r>
    </w:p>
  </w:endnote>
  <w:endnote w:type="continuationSeparator" w:id="0">
    <w:p w:rsidR="009A210B" w:rsidRDefault="009A210B" w:rsidP="00BF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1E" w:rsidRPr="00BF161E" w:rsidRDefault="00BF161E">
    <w:pPr>
      <w:pStyle w:val="AltBilgi"/>
      <w:rPr>
        <w:b/>
      </w:rPr>
    </w:pPr>
    <w:r w:rsidRPr="00BF161E">
      <w:rPr>
        <w:b/>
      </w:rPr>
      <w:t>Üniv.Sent. : 24.01.2017 – 469/10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0B" w:rsidRDefault="009A210B" w:rsidP="00BF161E">
      <w:pPr>
        <w:spacing w:after="0" w:line="240" w:lineRule="auto"/>
      </w:pPr>
      <w:r>
        <w:separator/>
      </w:r>
    </w:p>
  </w:footnote>
  <w:footnote w:type="continuationSeparator" w:id="0">
    <w:p w:rsidR="009A210B" w:rsidRDefault="009A210B" w:rsidP="00BF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F4DF1"/>
    <w:multiLevelType w:val="hybridMultilevel"/>
    <w:tmpl w:val="F0F8E828"/>
    <w:lvl w:ilvl="0" w:tplc="FEEC65E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F1"/>
    <w:rsid w:val="000544B2"/>
    <w:rsid w:val="000915E9"/>
    <w:rsid w:val="000B1F4A"/>
    <w:rsid w:val="000C1CAE"/>
    <w:rsid w:val="0012297C"/>
    <w:rsid w:val="001A50FF"/>
    <w:rsid w:val="001B50BF"/>
    <w:rsid w:val="001C63A2"/>
    <w:rsid w:val="001F1D32"/>
    <w:rsid w:val="002076A9"/>
    <w:rsid w:val="00240326"/>
    <w:rsid w:val="00245814"/>
    <w:rsid w:val="0028065C"/>
    <w:rsid w:val="00313022"/>
    <w:rsid w:val="003247F5"/>
    <w:rsid w:val="0034753D"/>
    <w:rsid w:val="003603B3"/>
    <w:rsid w:val="003D36D8"/>
    <w:rsid w:val="00481C2B"/>
    <w:rsid w:val="004947E1"/>
    <w:rsid w:val="004A24C0"/>
    <w:rsid w:val="005107E6"/>
    <w:rsid w:val="005617A5"/>
    <w:rsid w:val="005B44EB"/>
    <w:rsid w:val="0061392F"/>
    <w:rsid w:val="006353F8"/>
    <w:rsid w:val="00695BA6"/>
    <w:rsid w:val="006969E0"/>
    <w:rsid w:val="006A2D87"/>
    <w:rsid w:val="006D5E10"/>
    <w:rsid w:val="00741220"/>
    <w:rsid w:val="00826BBC"/>
    <w:rsid w:val="00845257"/>
    <w:rsid w:val="00872ACD"/>
    <w:rsid w:val="00956F42"/>
    <w:rsid w:val="009678F6"/>
    <w:rsid w:val="00983005"/>
    <w:rsid w:val="00986C4F"/>
    <w:rsid w:val="009A210B"/>
    <w:rsid w:val="009C6726"/>
    <w:rsid w:val="00A20767"/>
    <w:rsid w:val="00A645A0"/>
    <w:rsid w:val="00A93000"/>
    <w:rsid w:val="00AB6008"/>
    <w:rsid w:val="00AE76C7"/>
    <w:rsid w:val="00B93CDF"/>
    <w:rsid w:val="00BC42A8"/>
    <w:rsid w:val="00BF161E"/>
    <w:rsid w:val="00C05584"/>
    <w:rsid w:val="00C17D3E"/>
    <w:rsid w:val="00C232AB"/>
    <w:rsid w:val="00C61F17"/>
    <w:rsid w:val="00CB47F5"/>
    <w:rsid w:val="00CD1B11"/>
    <w:rsid w:val="00D02B17"/>
    <w:rsid w:val="00D30C0F"/>
    <w:rsid w:val="00D444DD"/>
    <w:rsid w:val="00D51874"/>
    <w:rsid w:val="00D576D8"/>
    <w:rsid w:val="00D805E6"/>
    <w:rsid w:val="00DC26FF"/>
    <w:rsid w:val="00DD3272"/>
    <w:rsid w:val="00EC274D"/>
    <w:rsid w:val="00ED4B3E"/>
    <w:rsid w:val="00EF077B"/>
    <w:rsid w:val="00F60FDE"/>
    <w:rsid w:val="00FA5C0C"/>
    <w:rsid w:val="00FC42F1"/>
    <w:rsid w:val="00FF2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D79"/>
  <w15:chartTrackingRefBased/>
  <w15:docId w15:val="{50EA222C-B4F9-4683-83EE-960A53EC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000"/>
    <w:pPr>
      <w:ind w:left="720"/>
      <w:contextualSpacing/>
    </w:pPr>
  </w:style>
  <w:style w:type="paragraph" w:styleId="BalonMetni">
    <w:name w:val="Balloon Text"/>
    <w:basedOn w:val="Normal"/>
    <w:link w:val="BalonMetniChar"/>
    <w:uiPriority w:val="99"/>
    <w:semiHidden/>
    <w:unhideWhenUsed/>
    <w:rsid w:val="00C17D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7D3E"/>
    <w:rPr>
      <w:rFonts w:ascii="Segoe UI" w:hAnsi="Segoe UI" w:cs="Segoe UI"/>
      <w:sz w:val="18"/>
      <w:szCs w:val="18"/>
    </w:rPr>
  </w:style>
  <w:style w:type="paragraph" w:styleId="stBilgi">
    <w:name w:val="header"/>
    <w:basedOn w:val="Normal"/>
    <w:link w:val="stBilgiChar"/>
    <w:uiPriority w:val="99"/>
    <w:unhideWhenUsed/>
    <w:rsid w:val="00BF16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161E"/>
  </w:style>
  <w:style w:type="paragraph" w:styleId="AltBilgi">
    <w:name w:val="footer"/>
    <w:basedOn w:val="Normal"/>
    <w:link w:val="AltBilgiChar"/>
    <w:uiPriority w:val="99"/>
    <w:unhideWhenUsed/>
    <w:rsid w:val="00BF16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Hayat Berna Yakut</cp:lastModifiedBy>
  <cp:revision>26</cp:revision>
  <cp:lastPrinted>2017-01-26T11:48:00Z</cp:lastPrinted>
  <dcterms:created xsi:type="dcterms:W3CDTF">2016-12-12T10:55:00Z</dcterms:created>
  <dcterms:modified xsi:type="dcterms:W3CDTF">2017-01-27T11:30:00Z</dcterms:modified>
</cp:coreProperties>
</file>